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4F" w:rsidRDefault="00E16ACD">
      <w:pPr>
        <w:pStyle w:val="a3"/>
        <w:spacing w:before="67"/>
        <w:ind w:left="183" w:right="192" w:firstLine="731"/>
      </w:pPr>
      <w:r>
        <w:rPr>
          <w:color w:val="FF0000"/>
        </w:rPr>
        <w:t xml:space="preserve">Краткое описание Адаптированной основной </w:t>
      </w:r>
      <w:r>
        <w:rPr>
          <w:color w:val="FF0000"/>
        </w:rPr>
        <w:t>образовательной программы (АОО</w:t>
      </w:r>
      <w:r>
        <w:rPr>
          <w:color w:val="FF0000"/>
        </w:rPr>
        <w:t>П) для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детей с ЗПР спроектированной</w:t>
      </w:r>
      <w:r>
        <w:rPr>
          <w:color w:val="FF0000"/>
        </w:rPr>
        <w:t xml:space="preserve"> с учетом требований Федерального государственного</w:t>
      </w:r>
      <w:r>
        <w:rPr>
          <w:color w:val="FF0000"/>
          <w:spacing w:val="-63"/>
        </w:rPr>
        <w:t xml:space="preserve"> </w:t>
      </w:r>
      <w:r>
        <w:rPr>
          <w:color w:val="FF0000"/>
        </w:rPr>
        <w:t>образовательного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стандарта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(ФГОС),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основании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основной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образовательной</w:t>
      </w:r>
    </w:p>
    <w:p w:rsidR="00D73F4F" w:rsidRDefault="00E16ACD">
      <w:pPr>
        <w:pStyle w:val="a3"/>
        <w:spacing w:before="1"/>
        <w:ind w:left="2339" w:firstLine="0"/>
      </w:pPr>
      <w:r>
        <w:rPr>
          <w:color w:val="FF0000"/>
        </w:rPr>
        <w:t>Программы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МБДОУ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«ДС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№3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«Солнышко».</w:t>
      </w:r>
    </w:p>
    <w:p w:rsidR="00D73F4F" w:rsidRDefault="00E16ACD">
      <w:pPr>
        <w:pStyle w:val="a3"/>
        <w:spacing w:before="1"/>
        <w:ind w:right="117"/>
      </w:pPr>
      <w:r>
        <w:t>Программа определяет цель, задачи, планируемые результаты, содержание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 на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D73F4F" w:rsidRDefault="00E16ACD">
      <w:pPr>
        <w:pStyle w:val="a3"/>
        <w:ind w:right="11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-62"/>
        </w:rPr>
        <w:t xml:space="preserve"> </w:t>
      </w:r>
      <w:r>
        <w:t>примерной Программы «От рождения до школы» п</w:t>
      </w:r>
      <w:r>
        <w:t xml:space="preserve">од редакцией Н.Е. </w:t>
      </w:r>
      <w:proofErr w:type="spellStart"/>
      <w:r>
        <w:t>Вераксы</w:t>
      </w:r>
      <w:proofErr w:type="spellEnd"/>
      <w:r>
        <w:t>, Т.С.</w:t>
      </w:r>
      <w:r>
        <w:rPr>
          <w:spacing w:val="-63"/>
        </w:rPr>
        <w:t xml:space="preserve"> </w:t>
      </w:r>
      <w:r>
        <w:t>Комаровой, М.А. Васильевой (Раздел «Коррекционная и инклюзивная педагогика»)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редакцией</w:t>
      </w:r>
      <w:r>
        <w:rPr>
          <w:spacing w:val="49"/>
        </w:rPr>
        <w:t xml:space="preserve"> </w:t>
      </w:r>
      <w:r>
        <w:t>Л.В.</w:t>
      </w:r>
      <w:r>
        <w:rPr>
          <w:spacing w:val="44"/>
        </w:rPr>
        <w:t xml:space="preserve"> </w:t>
      </w:r>
      <w:proofErr w:type="spellStart"/>
      <w:r>
        <w:t>Баряевой</w:t>
      </w:r>
      <w:proofErr w:type="spellEnd"/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парциальной</w:t>
      </w:r>
      <w:r>
        <w:rPr>
          <w:spacing w:val="46"/>
        </w:rPr>
        <w:t xml:space="preserve"> </w:t>
      </w:r>
      <w:r>
        <w:t>Программы</w:t>
      </w:r>
    </w:p>
    <w:p w:rsidR="00D73F4F" w:rsidRDefault="00E16ACD">
      <w:pPr>
        <w:pStyle w:val="a3"/>
        <w:spacing w:line="298" w:lineRule="exact"/>
        <w:ind w:firstLine="0"/>
      </w:pPr>
      <w:r>
        <w:t>«Подготовка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ЗПР»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С.Г.</w:t>
      </w:r>
      <w:r>
        <w:rPr>
          <w:spacing w:val="-2"/>
        </w:rPr>
        <w:t xml:space="preserve"> </w:t>
      </w:r>
      <w:r>
        <w:t>Шевченко.</w:t>
      </w:r>
    </w:p>
    <w:p w:rsidR="00D73F4F" w:rsidRDefault="00E16ACD">
      <w:pPr>
        <w:pStyle w:val="a3"/>
        <w:ind w:right="108"/>
      </w:pPr>
      <w:r>
        <w:t>Ребенок с ЗПР, (как и все остальные дети) в своем развитии направлен на</w:t>
      </w:r>
      <w:r>
        <w:rPr>
          <w:spacing w:val="1"/>
        </w:rPr>
        <w:t xml:space="preserve"> </w:t>
      </w:r>
      <w:r>
        <w:t>освоение социального опыта, социализацию, включение в жизнь общества. Однако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зна</w:t>
      </w:r>
      <w:r>
        <w:t>чительно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общепринятого: физические и психические недостатки меняют, отягощают процесс</w:t>
      </w:r>
      <w:r>
        <w:rPr>
          <w:spacing w:val="-62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 вторичных отклонений в развитии, их коррекция и компенсация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образования.</w:t>
      </w:r>
    </w:p>
    <w:p w:rsidR="00D73F4F" w:rsidRDefault="00D73F4F">
      <w:pPr>
        <w:pStyle w:val="a3"/>
        <w:spacing w:before="9"/>
        <w:ind w:left="0" w:firstLine="0"/>
        <w:jc w:val="left"/>
      </w:pPr>
    </w:p>
    <w:p w:rsidR="00D73F4F" w:rsidRDefault="00E16ACD">
      <w:pPr>
        <w:pStyle w:val="1"/>
        <w:spacing w:line="295" w:lineRule="exact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(АОО</w:t>
      </w:r>
      <w:r>
        <w:t>П)</w:t>
      </w:r>
    </w:p>
    <w:p w:rsidR="00D73F4F" w:rsidRDefault="00E16ACD">
      <w:pPr>
        <w:pStyle w:val="a3"/>
        <w:ind w:right="107"/>
      </w:pPr>
      <w:r>
        <w:t>Цель АОО</w:t>
      </w:r>
      <w:bookmarkStart w:id="0" w:name="_GoBack"/>
      <w:bookmarkEnd w:id="0"/>
      <w:r>
        <w:t>П: перевести ребенка-дошкольника с ЗПР в результате реализации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</w:t>
      </w:r>
      <w:r>
        <w:t>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 социального функционирования, который позволяет расширить круг 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актуальной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 изменяющемся</w:t>
      </w:r>
      <w:r>
        <w:rPr>
          <w:spacing w:val="1"/>
        </w:rPr>
        <w:t xml:space="preserve"> </w:t>
      </w:r>
      <w:r>
        <w:t>мире.</w:t>
      </w:r>
    </w:p>
    <w:p w:rsidR="00D73F4F" w:rsidRDefault="00E16ACD">
      <w:pPr>
        <w:pStyle w:val="a3"/>
        <w:ind w:left="810" w:firstLine="0"/>
      </w:pPr>
      <w:r>
        <w:t>Основные</w:t>
      </w:r>
      <w:r>
        <w:rPr>
          <w:spacing w:val="-6"/>
        </w:rPr>
        <w:t xml:space="preserve"> </w:t>
      </w:r>
      <w:r>
        <w:t>задачи: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127"/>
        </w:tabs>
        <w:jc w:val="both"/>
        <w:rPr>
          <w:sz w:val="26"/>
        </w:rPr>
      </w:pPr>
      <w:r>
        <w:rPr>
          <w:sz w:val="26"/>
        </w:rPr>
        <w:t>Охрана</w:t>
      </w:r>
      <w:r>
        <w:rPr>
          <w:spacing w:val="54"/>
          <w:sz w:val="26"/>
        </w:rPr>
        <w:t xml:space="preserve"> </w:t>
      </w:r>
      <w:r>
        <w:rPr>
          <w:sz w:val="26"/>
        </w:rPr>
        <w:t>жизни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55"/>
          <w:sz w:val="26"/>
        </w:rPr>
        <w:t xml:space="preserve"> </w:t>
      </w:r>
      <w:r>
        <w:rPr>
          <w:sz w:val="26"/>
        </w:rPr>
        <w:t>фи</w:t>
      </w:r>
      <w:r>
        <w:rPr>
          <w:sz w:val="26"/>
        </w:rPr>
        <w:t>зического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здоровья</w:t>
      </w:r>
    </w:p>
    <w:p w:rsidR="00D73F4F" w:rsidRDefault="00E16ACD">
      <w:pPr>
        <w:pStyle w:val="a3"/>
        <w:spacing w:line="295" w:lineRule="exact"/>
        <w:ind w:firstLine="0"/>
        <w:jc w:val="left"/>
      </w:pPr>
      <w:r>
        <w:t>детей.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074"/>
        </w:tabs>
        <w:spacing w:before="1"/>
        <w:ind w:left="1073" w:hanging="264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коррекции нарушений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3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</w:p>
    <w:p w:rsidR="00D73F4F" w:rsidRDefault="00E16ACD">
      <w:pPr>
        <w:pStyle w:val="a3"/>
        <w:ind w:right="113" w:firstLine="0"/>
      </w:pPr>
      <w:r>
        <w:t>ОВЗ,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-1"/>
        </w:rPr>
        <w:t xml:space="preserve"> </w:t>
      </w:r>
      <w:r>
        <w:t>социально-коммуникативное,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2"/>
        </w:rPr>
        <w:t xml:space="preserve"> </w:t>
      </w:r>
      <w:r>
        <w:t>развитие.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215"/>
          <w:tab w:val="left" w:pos="1216"/>
          <w:tab w:val="left" w:pos="2465"/>
          <w:tab w:val="left" w:pos="3580"/>
          <w:tab w:val="left" w:pos="4435"/>
          <w:tab w:val="left" w:pos="4768"/>
          <w:tab w:val="left" w:pos="6142"/>
          <w:tab w:val="left" w:pos="7450"/>
          <w:tab w:val="left" w:pos="9310"/>
        </w:tabs>
        <w:ind w:left="102" w:right="114" w:firstLine="707"/>
        <w:jc w:val="left"/>
        <w:rPr>
          <w:sz w:val="26"/>
        </w:rPr>
      </w:pPr>
      <w:r>
        <w:rPr>
          <w:sz w:val="26"/>
        </w:rPr>
        <w:t>Оказание</w:t>
      </w:r>
      <w:r>
        <w:rPr>
          <w:sz w:val="26"/>
        </w:rPr>
        <w:tab/>
        <w:t>помощи</w:t>
      </w:r>
      <w:r>
        <w:rPr>
          <w:sz w:val="26"/>
        </w:rPr>
        <w:tab/>
        <w:t>детям</w:t>
      </w:r>
      <w:r>
        <w:rPr>
          <w:sz w:val="26"/>
        </w:rPr>
        <w:tab/>
        <w:t>в</w:t>
      </w:r>
      <w:r>
        <w:rPr>
          <w:sz w:val="26"/>
        </w:rPr>
        <w:tab/>
        <w:t>овладении</w:t>
      </w:r>
      <w:r>
        <w:rPr>
          <w:sz w:val="26"/>
        </w:rPr>
        <w:tab/>
        <w:t>навыками</w:t>
      </w:r>
      <w:r>
        <w:rPr>
          <w:sz w:val="26"/>
        </w:rPr>
        <w:tab/>
        <w:t>коммуникации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оптимального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ЗПР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жизнь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070"/>
        </w:tabs>
        <w:ind w:left="102" w:right="117" w:firstLine="707"/>
        <w:jc w:val="left"/>
        <w:rPr>
          <w:sz w:val="26"/>
        </w:rPr>
      </w:pPr>
      <w:r>
        <w:rPr>
          <w:sz w:val="26"/>
        </w:rPr>
        <w:t>Формирование правильного произношения (воспитание артикул</w:t>
      </w:r>
      <w:r>
        <w:rPr>
          <w:sz w:val="26"/>
        </w:rPr>
        <w:t>яционных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-6"/>
          <w:sz w:val="26"/>
        </w:rPr>
        <w:t xml:space="preserve"> </w:t>
      </w:r>
      <w:r>
        <w:rPr>
          <w:sz w:val="26"/>
        </w:rPr>
        <w:t>звукопроизношения,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слоговой</w:t>
      </w:r>
      <w:r>
        <w:rPr>
          <w:spacing w:val="-6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восприятия).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070"/>
        </w:tabs>
        <w:spacing w:line="299" w:lineRule="exact"/>
        <w:ind w:left="1069" w:hanging="260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связной</w:t>
      </w:r>
      <w:r>
        <w:rPr>
          <w:spacing w:val="-3"/>
          <w:sz w:val="26"/>
        </w:rPr>
        <w:t xml:space="preserve"> </w:t>
      </w:r>
      <w:r>
        <w:rPr>
          <w:sz w:val="26"/>
        </w:rPr>
        <w:t>речи.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070"/>
        </w:tabs>
        <w:ind w:left="102" w:right="608" w:firstLine="707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-3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всестороннего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своевременного</w:t>
      </w:r>
    </w:p>
    <w:p w:rsidR="00D73F4F" w:rsidRDefault="00E16ACD">
      <w:pPr>
        <w:pStyle w:val="a3"/>
        <w:tabs>
          <w:tab w:val="left" w:pos="4954"/>
        </w:tabs>
        <w:ind w:right="112" w:firstLine="0"/>
        <w:jc w:val="left"/>
      </w:pPr>
      <w:r>
        <w:t>психологического</w:t>
      </w:r>
      <w:r>
        <w:rPr>
          <w:spacing w:val="44"/>
        </w:rPr>
        <w:t xml:space="preserve"> </w:t>
      </w:r>
      <w:r>
        <w:t>развития.</w:t>
      </w:r>
      <w:r>
        <w:rPr>
          <w:spacing w:val="46"/>
        </w:rPr>
        <w:t xml:space="preserve"> </w:t>
      </w:r>
      <w:r>
        <w:t>Проведение</w:t>
      </w:r>
      <w:r>
        <w:tab/>
        <w:t>коррекции</w:t>
      </w:r>
      <w:r>
        <w:rPr>
          <w:spacing w:val="48"/>
        </w:rPr>
        <w:t xml:space="preserve"> </w:t>
      </w:r>
      <w:r>
        <w:t>(исправление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ослабление)</w:t>
      </w:r>
      <w:r>
        <w:rPr>
          <w:spacing w:val="-62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развития.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182"/>
        </w:tabs>
        <w:ind w:left="102" w:right="106" w:firstLine="707"/>
        <w:jc w:val="both"/>
        <w:rPr>
          <w:sz w:val="26"/>
        </w:rPr>
      </w:pP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(игровой,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познавательно-исследовательской,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музыкально-художественной,</w:t>
      </w:r>
      <w:r>
        <w:rPr>
          <w:spacing w:val="-1"/>
          <w:sz w:val="26"/>
        </w:rPr>
        <w:t xml:space="preserve"> </w:t>
      </w:r>
      <w:r>
        <w:rPr>
          <w:sz w:val="26"/>
        </w:rPr>
        <w:t>чтения).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1067"/>
        </w:tabs>
        <w:ind w:left="102" w:right="113" w:firstLine="70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-9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9"/>
          <w:sz w:val="26"/>
        </w:rPr>
        <w:t xml:space="preserve"> </w:t>
      </w:r>
      <w:r>
        <w:rPr>
          <w:sz w:val="26"/>
        </w:rPr>
        <w:t>вторичных</w:t>
      </w:r>
      <w:r>
        <w:rPr>
          <w:spacing w:val="-8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этапе.</w:t>
      </w:r>
    </w:p>
    <w:p w:rsidR="00D73F4F" w:rsidRDefault="00D73F4F">
      <w:pPr>
        <w:jc w:val="both"/>
        <w:rPr>
          <w:sz w:val="26"/>
        </w:rPr>
        <w:sectPr w:rsidR="00D73F4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73F4F" w:rsidRDefault="00E16ACD">
      <w:pPr>
        <w:pStyle w:val="a4"/>
        <w:numPr>
          <w:ilvl w:val="0"/>
          <w:numId w:val="2"/>
        </w:numPr>
        <w:tabs>
          <w:tab w:val="left" w:pos="1070"/>
        </w:tabs>
        <w:spacing w:before="67"/>
        <w:ind w:left="1069" w:hanging="260"/>
        <w:jc w:val="both"/>
        <w:rPr>
          <w:sz w:val="26"/>
        </w:rPr>
      </w:pPr>
      <w:r>
        <w:rPr>
          <w:sz w:val="26"/>
        </w:rPr>
        <w:lastRenderedPageBreak/>
        <w:t>Взаимодействие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для обеспечения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развития.</w:t>
      </w:r>
    </w:p>
    <w:p w:rsidR="00D73F4F" w:rsidRDefault="00E16ACD">
      <w:pPr>
        <w:pStyle w:val="a4"/>
        <w:numPr>
          <w:ilvl w:val="0"/>
          <w:numId w:val="2"/>
        </w:numPr>
        <w:tabs>
          <w:tab w:val="left" w:pos="491"/>
        </w:tabs>
        <w:spacing w:before="1" w:line="261" w:lineRule="auto"/>
        <w:ind w:left="102" w:right="794" w:firstLine="0"/>
        <w:jc w:val="both"/>
        <w:rPr>
          <w:sz w:val="26"/>
        </w:rPr>
      </w:pPr>
      <w:r>
        <w:rPr>
          <w:sz w:val="26"/>
        </w:rPr>
        <w:t>Оказание консультативной и методической помощи родителям (законным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представителям).</w:t>
      </w:r>
    </w:p>
    <w:p w:rsidR="00D73F4F" w:rsidRDefault="00E16ACD">
      <w:pPr>
        <w:pStyle w:val="a3"/>
        <w:spacing w:before="155"/>
        <w:ind w:right="115"/>
      </w:pPr>
      <w:r>
        <w:t>Принципиально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приоритеты: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1026"/>
        </w:tabs>
        <w:ind w:right="109" w:firstLine="707"/>
        <w:rPr>
          <w:sz w:val="26"/>
        </w:rPr>
      </w:pPr>
      <w:r>
        <w:rPr>
          <w:sz w:val="26"/>
        </w:rPr>
        <w:t>формирование 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опыта (в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 навыков) ребенком с ЗПР как одна из ведущих задач обучения, иначе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 — ключ к развитию ребенка и раскрытию его потенциальных возможностей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1106"/>
        </w:tabs>
        <w:ind w:right="114" w:firstLine="707"/>
        <w:rPr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генетических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</w:t>
      </w:r>
      <w:r>
        <w:rPr>
          <w:sz w:val="26"/>
        </w:rPr>
        <w:t>ия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новообразований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периоде;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98"/>
        </w:tabs>
        <w:ind w:right="107" w:firstLine="707"/>
        <w:rPr>
          <w:sz w:val="26"/>
        </w:rPr>
      </w:pPr>
      <w:proofErr w:type="spellStart"/>
      <w:r>
        <w:rPr>
          <w:sz w:val="26"/>
        </w:rPr>
        <w:t>деятельностный</w:t>
      </w:r>
      <w:proofErr w:type="spellEnd"/>
      <w:r>
        <w:rPr>
          <w:sz w:val="26"/>
        </w:rPr>
        <w:t xml:space="preserve"> подход в организации целостной системы 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воздействия;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62"/>
        </w:tabs>
        <w:spacing w:line="298" w:lineRule="exact"/>
        <w:ind w:left="961" w:hanging="152"/>
        <w:rPr>
          <w:sz w:val="26"/>
        </w:rPr>
      </w:pPr>
      <w:r>
        <w:rPr>
          <w:sz w:val="26"/>
        </w:rPr>
        <w:t>единство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-5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развитии;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62"/>
        </w:tabs>
        <w:spacing w:line="298" w:lineRule="exact"/>
        <w:ind w:left="961" w:hanging="152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>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семьи;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50"/>
        </w:tabs>
        <w:spacing w:before="1"/>
        <w:ind w:right="114" w:firstLine="707"/>
        <w:rPr>
          <w:sz w:val="26"/>
        </w:rPr>
      </w:pPr>
      <w:r>
        <w:rPr>
          <w:spacing w:val="-1"/>
          <w:sz w:val="26"/>
        </w:rPr>
        <w:t>развивающий</w:t>
      </w:r>
      <w:r>
        <w:rPr>
          <w:spacing w:val="-15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14"/>
          <w:sz w:val="26"/>
        </w:rPr>
        <w:t xml:space="preserve"> </w:t>
      </w:r>
      <w:r>
        <w:rPr>
          <w:sz w:val="26"/>
        </w:rPr>
        <w:t>основывающийся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z w:val="26"/>
        </w:rPr>
        <w:t>ведущей</w:t>
      </w:r>
      <w:r>
        <w:rPr>
          <w:spacing w:val="-63"/>
          <w:sz w:val="26"/>
        </w:rPr>
        <w:t xml:space="preserve"> </w:t>
      </w:r>
      <w:r>
        <w:rPr>
          <w:sz w:val="26"/>
        </w:rPr>
        <w:t>роли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зоны ближайшего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1120"/>
        </w:tabs>
        <w:ind w:right="107" w:firstLine="707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заменяющих,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1022"/>
        </w:tabs>
        <w:ind w:right="114" w:firstLine="707"/>
        <w:rPr>
          <w:sz w:val="26"/>
        </w:rPr>
      </w:pPr>
      <w:r>
        <w:rPr>
          <w:sz w:val="26"/>
        </w:rPr>
        <w:t>расширение традиционных видов деятельности и обогащение их новым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88"/>
        </w:tabs>
        <w:ind w:right="110" w:firstLine="707"/>
        <w:rPr>
          <w:sz w:val="26"/>
        </w:rPr>
      </w:pPr>
      <w:r>
        <w:rPr>
          <w:sz w:val="26"/>
        </w:rPr>
        <w:t>формирование и коррекция высших психологических функций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50"/>
        </w:tabs>
        <w:spacing w:before="1"/>
        <w:ind w:right="111" w:firstLine="707"/>
        <w:rPr>
          <w:sz w:val="26"/>
        </w:rPr>
      </w:pPr>
      <w:r>
        <w:rPr>
          <w:sz w:val="26"/>
        </w:rPr>
        <w:t>реализация</w:t>
      </w:r>
      <w:r>
        <w:rPr>
          <w:spacing w:val="-16"/>
          <w:sz w:val="26"/>
        </w:rPr>
        <w:t xml:space="preserve"> </w:t>
      </w:r>
      <w:r>
        <w:rPr>
          <w:sz w:val="26"/>
        </w:rPr>
        <w:t>личностно-ориентированного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1005"/>
        </w:tabs>
        <w:ind w:right="110" w:firstLine="707"/>
        <w:rPr>
          <w:sz w:val="26"/>
        </w:rPr>
      </w:pPr>
      <w:r>
        <w:rPr>
          <w:sz w:val="26"/>
        </w:rPr>
        <w:t xml:space="preserve">стимулирование эмоционального реагирования, </w:t>
      </w:r>
      <w:proofErr w:type="spellStart"/>
      <w:r>
        <w:rPr>
          <w:sz w:val="26"/>
        </w:rPr>
        <w:t>эмпатии</w:t>
      </w:r>
      <w:proofErr w:type="spellEnd"/>
      <w:r>
        <w:rPr>
          <w:sz w:val="26"/>
        </w:rPr>
        <w:t xml:space="preserve"> и 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47"/>
        </w:tabs>
        <w:ind w:right="114" w:firstLine="707"/>
        <w:rPr>
          <w:sz w:val="26"/>
        </w:rPr>
      </w:pPr>
      <w:r>
        <w:rPr>
          <w:w w:val="95"/>
          <w:sz w:val="26"/>
        </w:rPr>
        <w:t>расшире</w:t>
      </w:r>
      <w:r>
        <w:rPr>
          <w:w w:val="95"/>
          <w:sz w:val="26"/>
        </w:rPr>
        <w:t>ние форм взаимодействия взрослых с детьми и создание условий для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1"/>
          <w:sz w:val="26"/>
        </w:rPr>
        <w:t xml:space="preserve"> </w:t>
      </w:r>
      <w:r>
        <w:rPr>
          <w:sz w:val="26"/>
        </w:rPr>
        <w:t>партнерского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сотрудничества 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детьми;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1010"/>
        </w:tabs>
        <w:ind w:right="105" w:firstLine="707"/>
        <w:rPr>
          <w:sz w:val="26"/>
        </w:rPr>
      </w:pPr>
      <w:r>
        <w:rPr>
          <w:sz w:val="26"/>
        </w:rPr>
        <w:t>определение базовых достижений ребенка-дошкольника с ЗПР в 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возможностей.</w:t>
      </w:r>
    </w:p>
    <w:p w:rsidR="00D73F4F" w:rsidRDefault="00E16ACD">
      <w:pPr>
        <w:pStyle w:val="1"/>
        <w:spacing w:before="7"/>
        <w:ind w:left="2958"/>
      </w:pPr>
      <w:r>
        <w:t>Целевые</w:t>
      </w:r>
      <w:r>
        <w:rPr>
          <w:spacing w:val="-1"/>
        </w:rPr>
        <w:t xml:space="preserve"> </w:t>
      </w:r>
      <w:r>
        <w:t>ориентиры 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D73F4F" w:rsidRDefault="00D73F4F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D73F4F" w:rsidRDefault="00E16ACD">
      <w:pPr>
        <w:pStyle w:val="a3"/>
        <w:ind w:right="111"/>
      </w:pPr>
      <w:r>
        <w:t>-соотносит действия, изображённые на картинке, с реальными, дорисовывает</w:t>
      </w:r>
      <w:r>
        <w:rPr>
          <w:spacing w:val="-62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воссоздаёт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t>зображение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дифференцирует цвета и их оттенки, описывает свойства предметов,</w:t>
      </w:r>
      <w:r>
        <w:rPr>
          <w:spacing w:val="1"/>
        </w:rPr>
        <w:t xml:space="preserve"> </w:t>
      </w:r>
      <w:r>
        <w:t>дифференцирует звуки, группирует предметы по образцу и речевой инструкции,</w:t>
      </w:r>
      <w:r>
        <w:rPr>
          <w:spacing w:val="1"/>
        </w:rPr>
        <w:t xml:space="preserve"> </w:t>
      </w:r>
      <w:r>
        <w:t>пользуется</w:t>
      </w:r>
      <w:r>
        <w:rPr>
          <w:spacing w:val="-2"/>
        </w:rPr>
        <w:t xml:space="preserve"> </w:t>
      </w:r>
      <w:r>
        <w:t>про</w:t>
      </w:r>
      <w:r>
        <w:t>стой</w:t>
      </w:r>
      <w:r>
        <w:rPr>
          <w:spacing w:val="-1"/>
        </w:rPr>
        <w:t xml:space="preserve"> </w:t>
      </w:r>
      <w:r>
        <w:t>схемой,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рассказа.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1017"/>
        </w:tabs>
        <w:ind w:right="106" w:firstLine="707"/>
        <w:rPr>
          <w:sz w:val="26"/>
        </w:rPr>
      </w:pPr>
      <w:r>
        <w:rPr>
          <w:sz w:val="26"/>
        </w:rPr>
        <w:t>производит анализ проблемно–практических и наглядно-образных 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изображёнными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картинках;</w:t>
      </w:r>
      <w:r>
        <w:rPr>
          <w:spacing w:val="10"/>
          <w:sz w:val="26"/>
        </w:rPr>
        <w:t xml:space="preserve"> </w:t>
      </w:r>
      <w:r>
        <w:rPr>
          <w:sz w:val="26"/>
        </w:rPr>
        <w:t>соотносит</w:t>
      </w:r>
      <w:r>
        <w:rPr>
          <w:spacing w:val="22"/>
          <w:sz w:val="26"/>
        </w:rPr>
        <w:t xml:space="preserve"> </w:t>
      </w:r>
      <w:r>
        <w:rPr>
          <w:sz w:val="26"/>
        </w:rPr>
        <w:t>текст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0"/>
          <w:sz w:val="26"/>
        </w:rPr>
        <w:t xml:space="preserve"> </w:t>
      </w:r>
      <w:r>
        <w:rPr>
          <w:sz w:val="26"/>
        </w:rPr>
        <w:t>иллюстрацией;</w:t>
      </w:r>
      <w:r>
        <w:rPr>
          <w:spacing w:val="12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9"/>
          <w:sz w:val="26"/>
        </w:rPr>
        <w:t xml:space="preserve"> </w:t>
      </w:r>
      <w:r>
        <w:rPr>
          <w:sz w:val="26"/>
        </w:rPr>
        <w:t>задания</w:t>
      </w:r>
    </w:p>
    <w:p w:rsidR="00D73F4F" w:rsidRDefault="00D73F4F">
      <w:pPr>
        <w:jc w:val="both"/>
        <w:rPr>
          <w:sz w:val="26"/>
        </w:rPr>
        <w:sectPr w:rsidR="00D73F4F">
          <w:pgSz w:w="11910" w:h="16840"/>
          <w:pgMar w:top="1040" w:right="740" w:bottom="280" w:left="1600" w:header="720" w:footer="720" w:gutter="0"/>
          <w:cols w:space="720"/>
        </w:sectPr>
      </w:pPr>
    </w:p>
    <w:p w:rsidR="00D73F4F" w:rsidRDefault="00E16ACD">
      <w:pPr>
        <w:pStyle w:val="a3"/>
        <w:spacing w:before="67"/>
        <w:ind w:right="114" w:firstLine="0"/>
      </w:pPr>
      <w:r>
        <w:lastRenderedPageBreak/>
        <w:t>на классификацию картинок; выполняет упражнения на исключение «четвёртый</w:t>
      </w:r>
      <w:r>
        <w:rPr>
          <w:spacing w:val="1"/>
        </w:rPr>
        <w:t xml:space="preserve"> </w:t>
      </w:r>
      <w:r>
        <w:t>лишний»;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86"/>
        </w:tabs>
        <w:spacing w:before="2"/>
        <w:ind w:right="109" w:firstLine="707"/>
        <w:rPr>
          <w:sz w:val="26"/>
        </w:rPr>
      </w:pPr>
      <w:r>
        <w:rPr>
          <w:sz w:val="26"/>
        </w:rPr>
        <w:t>осуществляет количественный счёт в прямом и обратном порядке, счёт от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4"/>
          <w:sz w:val="26"/>
        </w:rPr>
        <w:t xml:space="preserve"> </w:t>
      </w:r>
      <w:r>
        <w:rPr>
          <w:sz w:val="26"/>
        </w:rPr>
        <w:t>чисел</w:t>
      </w:r>
      <w:r>
        <w:rPr>
          <w:spacing w:val="-4"/>
          <w:sz w:val="26"/>
        </w:rPr>
        <w:t xml:space="preserve"> </w:t>
      </w:r>
      <w:r>
        <w:rPr>
          <w:sz w:val="26"/>
        </w:rPr>
        <w:t>ряда,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порядковый</w:t>
      </w:r>
      <w:r>
        <w:rPr>
          <w:spacing w:val="-4"/>
          <w:sz w:val="26"/>
        </w:rPr>
        <w:t xml:space="preserve"> </w:t>
      </w:r>
      <w:r>
        <w:rPr>
          <w:sz w:val="26"/>
        </w:rPr>
        <w:t>счёт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3"/>
          <w:sz w:val="26"/>
        </w:rPr>
        <w:t xml:space="preserve"> </w:t>
      </w:r>
      <w:r>
        <w:rPr>
          <w:sz w:val="26"/>
        </w:rPr>
        <w:t>десяти,</w:t>
      </w:r>
      <w:r>
        <w:rPr>
          <w:spacing w:val="-4"/>
          <w:sz w:val="26"/>
        </w:rPr>
        <w:t xml:space="preserve"> </w:t>
      </w:r>
      <w:r>
        <w:rPr>
          <w:sz w:val="26"/>
        </w:rPr>
        <w:t>пересчитывать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пре</w:t>
      </w:r>
      <w:r>
        <w:rPr>
          <w:sz w:val="26"/>
        </w:rPr>
        <w:t>дметы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w w:val="95"/>
          <w:sz w:val="26"/>
        </w:rPr>
        <w:t>изображения при разном их расположении, определяет место числа в числовом ряду,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измеряет множества используя условную мерку, имеет представление о сохранении</w:t>
      </w:r>
      <w:r>
        <w:rPr>
          <w:spacing w:val="-63"/>
          <w:sz w:val="26"/>
        </w:rPr>
        <w:t xml:space="preserve"> </w:t>
      </w:r>
      <w:r>
        <w:rPr>
          <w:sz w:val="26"/>
        </w:rPr>
        <w:t>количества,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знает</w:t>
      </w:r>
      <w:r>
        <w:rPr>
          <w:spacing w:val="-1"/>
          <w:sz w:val="26"/>
        </w:rPr>
        <w:t xml:space="preserve"> </w:t>
      </w:r>
      <w:r>
        <w:rPr>
          <w:sz w:val="26"/>
        </w:rPr>
        <w:t>цифры от</w:t>
      </w:r>
      <w:r>
        <w:rPr>
          <w:spacing w:val="-2"/>
          <w:sz w:val="26"/>
        </w:rPr>
        <w:t xml:space="preserve"> </w:t>
      </w:r>
      <w:r>
        <w:rPr>
          <w:sz w:val="26"/>
        </w:rPr>
        <w:t>0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10,</w:t>
      </w:r>
      <w:r>
        <w:rPr>
          <w:spacing w:val="-2"/>
          <w:sz w:val="26"/>
        </w:rPr>
        <w:t xml:space="preserve"> </w:t>
      </w:r>
      <w:r>
        <w:rPr>
          <w:sz w:val="26"/>
        </w:rPr>
        <w:t>соотносит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числом;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66"/>
        </w:tabs>
        <w:ind w:right="110" w:firstLine="707"/>
        <w:rPr>
          <w:sz w:val="26"/>
        </w:rPr>
      </w:pPr>
      <w:r>
        <w:rPr>
          <w:sz w:val="26"/>
        </w:rPr>
        <w:t>называет своё имя, фамилию, возраст; называет город, страну, в которой он</w:t>
      </w:r>
      <w:r>
        <w:rPr>
          <w:spacing w:val="-62"/>
          <w:sz w:val="26"/>
        </w:rPr>
        <w:t xml:space="preserve"> </w:t>
      </w:r>
      <w:r>
        <w:rPr>
          <w:sz w:val="26"/>
        </w:rPr>
        <w:t>проживает; узнаёт и показывает на картинках людей следующих профессий: врач,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учитель, повар, парикмахер, продавец, почтальон, шофёр; выделяет на картинках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 предметов мебел</w:t>
      </w:r>
      <w:r>
        <w:rPr>
          <w:sz w:val="26"/>
        </w:rPr>
        <w:t>и, транспорта, продуктов, инструментов, 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принадлежностей и называет их; различает деревья, траву, цветы, ягоды и называет</w:t>
      </w:r>
      <w:r>
        <w:rPr>
          <w:spacing w:val="-62"/>
          <w:sz w:val="26"/>
        </w:rPr>
        <w:t xml:space="preserve"> </w:t>
      </w:r>
      <w:r>
        <w:rPr>
          <w:sz w:val="26"/>
        </w:rPr>
        <w:t>их; называет отдельных 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диких и домашних животных, диких и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 птиц, их детёнышей; определяет признаки врем</w:t>
      </w:r>
      <w:r>
        <w:rPr>
          <w:sz w:val="26"/>
        </w:rPr>
        <w:t>ён года; различает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суток:</w:t>
      </w:r>
      <w:r>
        <w:rPr>
          <w:spacing w:val="-2"/>
          <w:sz w:val="26"/>
        </w:rPr>
        <w:t xml:space="preserve"> </w:t>
      </w:r>
      <w:r>
        <w:rPr>
          <w:sz w:val="26"/>
        </w:rPr>
        <w:t>день,</w:t>
      </w:r>
      <w:r>
        <w:rPr>
          <w:spacing w:val="1"/>
          <w:sz w:val="26"/>
        </w:rPr>
        <w:t xml:space="preserve"> </w:t>
      </w:r>
      <w:r>
        <w:rPr>
          <w:sz w:val="26"/>
        </w:rPr>
        <w:t>вечер,</w:t>
      </w:r>
      <w:r>
        <w:rPr>
          <w:spacing w:val="1"/>
          <w:sz w:val="26"/>
        </w:rPr>
        <w:t xml:space="preserve"> </w:t>
      </w:r>
      <w:r>
        <w:rPr>
          <w:sz w:val="26"/>
        </w:rPr>
        <w:t>ночь,</w:t>
      </w:r>
      <w:r>
        <w:rPr>
          <w:spacing w:val="3"/>
          <w:sz w:val="26"/>
        </w:rPr>
        <w:t xml:space="preserve"> </w:t>
      </w:r>
      <w:r>
        <w:rPr>
          <w:sz w:val="26"/>
        </w:rPr>
        <w:t>утро.</w:t>
      </w:r>
    </w:p>
    <w:p w:rsidR="00D73F4F" w:rsidRDefault="00E16ACD">
      <w:pPr>
        <w:pStyle w:val="a4"/>
        <w:numPr>
          <w:ilvl w:val="1"/>
          <w:numId w:val="2"/>
        </w:numPr>
        <w:tabs>
          <w:tab w:val="left" w:pos="981"/>
        </w:tabs>
        <w:ind w:right="102" w:firstLine="707"/>
        <w:rPr>
          <w:sz w:val="26"/>
        </w:rPr>
      </w:pPr>
      <w:r>
        <w:rPr>
          <w:sz w:val="26"/>
        </w:rPr>
        <w:t>умеет выражать свои мысли, наблюдения и эмоциональные переживания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 высказываниях; пользоваться в повседневном общении фразовой речью;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 и использует в активной речи предлоги в, на, по</w:t>
      </w:r>
      <w:r>
        <w:rPr>
          <w:sz w:val="26"/>
        </w:rPr>
        <w:t>д, за, перед, около, у, из,</w:t>
      </w:r>
      <w:r>
        <w:rPr>
          <w:spacing w:val="1"/>
          <w:sz w:val="26"/>
        </w:rPr>
        <w:t xml:space="preserve"> </w:t>
      </w:r>
      <w:r>
        <w:rPr>
          <w:sz w:val="26"/>
        </w:rPr>
        <w:t>между;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имена</w:t>
      </w:r>
      <w:r>
        <w:rPr>
          <w:spacing w:val="1"/>
          <w:sz w:val="26"/>
        </w:rPr>
        <w:t xml:space="preserve"> </w:t>
      </w:r>
      <w:r>
        <w:rPr>
          <w:sz w:val="26"/>
        </w:rPr>
        <w:t>сущ.,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ед.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мн.</w:t>
      </w:r>
      <w:r>
        <w:rPr>
          <w:spacing w:val="1"/>
          <w:sz w:val="26"/>
        </w:rPr>
        <w:t xml:space="preserve"> </w:t>
      </w:r>
      <w:r>
        <w:rPr>
          <w:sz w:val="26"/>
        </w:rPr>
        <w:t>числах;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прошедшем</w:t>
      </w:r>
      <w:r>
        <w:rPr>
          <w:spacing w:val="-10"/>
          <w:sz w:val="26"/>
        </w:rPr>
        <w:t xml:space="preserve"> </w:t>
      </w:r>
      <w:r>
        <w:rPr>
          <w:sz w:val="26"/>
        </w:rPr>
        <w:t>времени;</w:t>
      </w:r>
      <w:r>
        <w:rPr>
          <w:spacing w:val="-9"/>
          <w:sz w:val="26"/>
        </w:rPr>
        <w:t xml:space="preserve"> </w:t>
      </w:r>
      <w:r>
        <w:rPr>
          <w:sz w:val="26"/>
        </w:rPr>
        <w:t>строит</w:t>
      </w:r>
      <w:r>
        <w:rPr>
          <w:spacing w:val="-8"/>
          <w:sz w:val="26"/>
        </w:rPr>
        <w:t xml:space="preserve"> </w:t>
      </w:r>
      <w:r>
        <w:rPr>
          <w:sz w:val="26"/>
        </w:rPr>
        <w:t>фразы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рассказы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картинке,</w:t>
      </w:r>
      <w:r>
        <w:rPr>
          <w:spacing w:val="-8"/>
          <w:sz w:val="26"/>
        </w:rPr>
        <w:t xml:space="preserve"> </w:t>
      </w:r>
      <w:r>
        <w:rPr>
          <w:sz w:val="26"/>
        </w:rPr>
        <w:t>состоящие</w:t>
      </w:r>
      <w:r>
        <w:rPr>
          <w:spacing w:val="-62"/>
          <w:sz w:val="26"/>
        </w:rPr>
        <w:t xml:space="preserve"> </w:t>
      </w:r>
      <w:r>
        <w:rPr>
          <w:sz w:val="26"/>
        </w:rPr>
        <w:t>из 3-4 предложений; читает наизусть 2-3 стихотворения; отвечает на вопросы по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знакомой</w:t>
      </w:r>
      <w:r>
        <w:rPr>
          <w:spacing w:val="1"/>
          <w:sz w:val="26"/>
        </w:rPr>
        <w:t xml:space="preserve"> </w:t>
      </w:r>
      <w:r>
        <w:rPr>
          <w:sz w:val="26"/>
        </w:rPr>
        <w:t>сказки,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персонажей;</w:t>
      </w:r>
      <w:r>
        <w:rPr>
          <w:spacing w:val="1"/>
          <w:sz w:val="26"/>
        </w:rPr>
        <w:t xml:space="preserve"> </w:t>
      </w:r>
      <w:r>
        <w:rPr>
          <w:sz w:val="26"/>
        </w:rPr>
        <w:t>знает</w:t>
      </w:r>
      <w:r>
        <w:rPr>
          <w:spacing w:val="1"/>
          <w:sz w:val="26"/>
        </w:rPr>
        <w:t xml:space="preserve"> </w:t>
      </w:r>
      <w:r>
        <w:rPr>
          <w:sz w:val="26"/>
        </w:rPr>
        <w:t>1-2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считалки,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потешку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поговорку;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ближайшие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D73F4F" w:rsidRDefault="00E16ACD">
      <w:pPr>
        <w:pStyle w:val="a4"/>
        <w:numPr>
          <w:ilvl w:val="0"/>
          <w:numId w:val="1"/>
        </w:numPr>
        <w:tabs>
          <w:tab w:val="left" w:pos="938"/>
        </w:tabs>
        <w:ind w:right="112" w:firstLine="566"/>
        <w:rPr>
          <w:sz w:val="26"/>
        </w:rPr>
      </w:pP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(длинные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короткие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предложения) по действиям детей с игрушками, сюжетным картинкам; 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 слов в предложении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 место слов в предложении; делит слова на слоги</w:t>
      </w:r>
      <w:r>
        <w:rPr>
          <w:spacing w:val="1"/>
          <w:sz w:val="26"/>
        </w:rPr>
        <w:t xml:space="preserve"> </w:t>
      </w:r>
      <w:r>
        <w:rPr>
          <w:sz w:val="26"/>
        </w:rPr>
        <w:t>(части), определяет количество слогов в слове; определяет первый звук в слове,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соотносит</w:t>
      </w:r>
      <w:r>
        <w:rPr>
          <w:spacing w:val="-2"/>
          <w:sz w:val="26"/>
        </w:rPr>
        <w:t xml:space="preserve"> </w:t>
      </w:r>
      <w:r>
        <w:rPr>
          <w:sz w:val="26"/>
        </w:rPr>
        <w:t>звук с</w:t>
      </w:r>
      <w:r>
        <w:rPr>
          <w:spacing w:val="2"/>
          <w:sz w:val="26"/>
        </w:rPr>
        <w:t xml:space="preserve"> </w:t>
      </w:r>
      <w:r>
        <w:rPr>
          <w:sz w:val="26"/>
        </w:rPr>
        <w:t>буквой.</w:t>
      </w:r>
    </w:p>
    <w:p w:rsidR="00D73F4F" w:rsidRDefault="00E16ACD">
      <w:pPr>
        <w:pStyle w:val="a3"/>
        <w:ind w:right="106" w:firstLine="851"/>
      </w:pPr>
      <w:r>
        <w:t xml:space="preserve">В </w:t>
      </w:r>
      <w:r>
        <w:rPr>
          <w:b/>
        </w:rPr>
        <w:t xml:space="preserve">группе компенсирующей направленности </w:t>
      </w:r>
      <w:r>
        <w:t>реализуется Адаптированная</w:t>
      </w:r>
      <w:r>
        <w:rPr>
          <w:spacing w:val="-62"/>
        </w:rPr>
        <w:t xml:space="preserve"> </w:t>
      </w:r>
      <w:r>
        <w:t>образовательная программа дошкольного образования для детей с ЗПР с учетом</w:t>
      </w:r>
      <w:r>
        <w:rPr>
          <w:spacing w:val="1"/>
        </w:rPr>
        <w:t xml:space="preserve"> </w:t>
      </w:r>
      <w:r>
        <w:t>особенносте</w:t>
      </w:r>
      <w:r>
        <w:t>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D73F4F" w:rsidRDefault="00E16ACD">
      <w:pPr>
        <w:pStyle w:val="a3"/>
        <w:spacing w:line="298" w:lineRule="exact"/>
        <w:ind w:left="954" w:firstLine="0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направлена:</w:t>
      </w:r>
    </w:p>
    <w:p w:rsidR="00D73F4F" w:rsidRDefault="00E16ACD">
      <w:pPr>
        <w:pStyle w:val="a4"/>
        <w:numPr>
          <w:ilvl w:val="1"/>
          <w:numId w:val="1"/>
        </w:numPr>
        <w:tabs>
          <w:tab w:val="left" w:pos="1115"/>
        </w:tabs>
        <w:spacing w:before="1"/>
        <w:ind w:right="113" w:firstLine="851"/>
        <w:rPr>
          <w:sz w:val="26"/>
        </w:rPr>
      </w:pPr>
      <w:r>
        <w:rPr>
          <w:sz w:val="26"/>
        </w:rPr>
        <w:t>на обеспечение коррекции нарушений речи, оказание квалифицированной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помощи в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освоении программ</w:t>
      </w:r>
      <w:r>
        <w:rPr>
          <w:sz w:val="26"/>
        </w:rPr>
        <w:t>ы;</w:t>
      </w:r>
    </w:p>
    <w:p w:rsidR="00D73F4F" w:rsidRDefault="00E16ACD">
      <w:pPr>
        <w:pStyle w:val="a4"/>
        <w:numPr>
          <w:ilvl w:val="1"/>
          <w:numId w:val="1"/>
        </w:numPr>
        <w:tabs>
          <w:tab w:val="left" w:pos="1125"/>
        </w:tabs>
        <w:ind w:right="109" w:firstLine="851"/>
        <w:rPr>
          <w:sz w:val="26"/>
        </w:rPr>
      </w:pPr>
      <w:r>
        <w:rPr>
          <w:sz w:val="26"/>
        </w:rPr>
        <w:t>освоение детьми с ЗПР программы, их разностороннее развитие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адаптации</w:t>
      </w:r>
    </w:p>
    <w:p w:rsidR="00D73F4F" w:rsidRDefault="00E16ACD">
      <w:pPr>
        <w:pStyle w:val="a3"/>
        <w:ind w:right="107" w:firstLine="851"/>
      </w:pPr>
      <w:r>
        <w:t>В детском саду функционируют 1 группа компенсирующей направленности</w:t>
      </w:r>
      <w:r>
        <w:rPr>
          <w:spacing w:val="-62"/>
        </w:rPr>
        <w:t xml:space="preserve"> </w:t>
      </w:r>
      <w:r>
        <w:t>для детей от 5 лет до 7 лет, в которых занимаются с детьми воспитатели, учитель-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педагог-психолог.</w:t>
      </w:r>
    </w:p>
    <w:p w:rsidR="00D73F4F" w:rsidRDefault="00E16ACD">
      <w:pPr>
        <w:pStyle w:val="a3"/>
        <w:ind w:right="114" w:firstLine="851"/>
      </w:pPr>
      <w:r>
        <w:t>Структура</w:t>
      </w:r>
      <w:r>
        <w:rPr>
          <w:spacing w:val="-6"/>
        </w:rPr>
        <w:t xml:space="preserve"> </w:t>
      </w:r>
      <w:r>
        <w:t>организованных</w:t>
      </w:r>
      <w:r>
        <w:rPr>
          <w:spacing w:val="-7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специфи</w:t>
      </w:r>
      <w:r>
        <w:t>ки</w:t>
      </w:r>
      <w:r>
        <w:rPr>
          <w:spacing w:val="-6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развития.</w:t>
      </w:r>
    </w:p>
    <w:p w:rsidR="00D73F4F" w:rsidRDefault="00E16ACD">
      <w:pPr>
        <w:pStyle w:val="a3"/>
        <w:ind w:right="112" w:firstLine="851"/>
      </w:pPr>
      <w:r>
        <w:t>Режим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57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нагрузки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превышают</w:t>
      </w:r>
      <w:r>
        <w:rPr>
          <w:spacing w:val="57"/>
        </w:rPr>
        <w:t xml:space="preserve"> </w:t>
      </w:r>
      <w:r>
        <w:t>нормы</w:t>
      </w:r>
      <w:r>
        <w:rPr>
          <w:spacing w:val="58"/>
        </w:rPr>
        <w:t xml:space="preserve"> </w:t>
      </w:r>
      <w:r>
        <w:t>предельно</w:t>
      </w:r>
    </w:p>
    <w:p w:rsidR="00D73F4F" w:rsidRDefault="00D73F4F">
      <w:pPr>
        <w:sectPr w:rsidR="00D73F4F">
          <w:pgSz w:w="11910" w:h="16840"/>
          <w:pgMar w:top="1040" w:right="740" w:bottom="280" w:left="1600" w:header="720" w:footer="720" w:gutter="0"/>
          <w:cols w:space="720"/>
        </w:sectPr>
      </w:pPr>
    </w:p>
    <w:p w:rsidR="00D73F4F" w:rsidRDefault="00E16ACD">
      <w:pPr>
        <w:pStyle w:val="a3"/>
        <w:spacing w:before="67"/>
        <w:ind w:right="115" w:firstLine="0"/>
      </w:pPr>
      <w:r>
        <w:lastRenderedPageBreak/>
        <w:t>допустимых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здравоохранения.</w:t>
      </w:r>
    </w:p>
    <w:p w:rsidR="00D73F4F" w:rsidRDefault="00E16ACD">
      <w:pPr>
        <w:pStyle w:val="a3"/>
        <w:spacing w:before="2"/>
        <w:ind w:right="109" w:firstLine="851"/>
      </w:pPr>
      <w:r>
        <w:t>Содержание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направлено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выравнивание</w:t>
      </w:r>
      <w:r>
        <w:rPr>
          <w:spacing w:val="-12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sectPr w:rsidR="00D73F4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19BD"/>
    <w:multiLevelType w:val="hybridMultilevel"/>
    <w:tmpl w:val="562ADCD0"/>
    <w:lvl w:ilvl="0" w:tplc="C3B21FD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3AED68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06CF8F6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A16E75AE">
      <w:numFmt w:val="bullet"/>
      <w:lvlText w:val="•"/>
      <w:lvlJc w:val="left"/>
      <w:pPr>
        <w:ind w:left="2939" w:hanging="161"/>
      </w:pPr>
      <w:rPr>
        <w:rFonts w:hint="default"/>
        <w:lang w:val="ru-RU" w:eastAsia="en-US" w:bidi="ar-SA"/>
      </w:rPr>
    </w:lvl>
    <w:lvl w:ilvl="4" w:tplc="319CB1D2">
      <w:numFmt w:val="bullet"/>
      <w:lvlText w:val="•"/>
      <w:lvlJc w:val="left"/>
      <w:pPr>
        <w:ind w:left="3886" w:hanging="161"/>
      </w:pPr>
      <w:rPr>
        <w:rFonts w:hint="default"/>
        <w:lang w:val="ru-RU" w:eastAsia="en-US" w:bidi="ar-SA"/>
      </w:rPr>
    </w:lvl>
    <w:lvl w:ilvl="5" w:tplc="64A4818E">
      <w:numFmt w:val="bullet"/>
      <w:lvlText w:val="•"/>
      <w:lvlJc w:val="left"/>
      <w:pPr>
        <w:ind w:left="4833" w:hanging="161"/>
      </w:pPr>
      <w:rPr>
        <w:rFonts w:hint="default"/>
        <w:lang w:val="ru-RU" w:eastAsia="en-US" w:bidi="ar-SA"/>
      </w:rPr>
    </w:lvl>
    <w:lvl w:ilvl="6" w:tplc="B18A80A0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7" w:tplc="01B2637E">
      <w:numFmt w:val="bullet"/>
      <w:lvlText w:val="•"/>
      <w:lvlJc w:val="left"/>
      <w:pPr>
        <w:ind w:left="6726" w:hanging="161"/>
      </w:pPr>
      <w:rPr>
        <w:rFonts w:hint="default"/>
        <w:lang w:val="ru-RU" w:eastAsia="en-US" w:bidi="ar-SA"/>
      </w:rPr>
    </w:lvl>
    <w:lvl w:ilvl="8" w:tplc="5BF8B462">
      <w:numFmt w:val="bullet"/>
      <w:lvlText w:val="•"/>
      <w:lvlJc w:val="left"/>
      <w:pPr>
        <w:ind w:left="7673" w:hanging="161"/>
      </w:pPr>
      <w:rPr>
        <w:rFonts w:hint="default"/>
        <w:lang w:val="ru-RU" w:eastAsia="en-US" w:bidi="ar-SA"/>
      </w:rPr>
    </w:lvl>
  </w:abstractNum>
  <w:abstractNum w:abstractNumId="1" w15:restartNumberingAfterBreak="0">
    <w:nsid w:val="626510F8"/>
    <w:multiLevelType w:val="hybridMultilevel"/>
    <w:tmpl w:val="4A74C1CE"/>
    <w:lvl w:ilvl="0" w:tplc="84CE6956">
      <w:start w:val="1"/>
      <w:numFmt w:val="decimal"/>
      <w:lvlText w:val="%1."/>
      <w:lvlJc w:val="left"/>
      <w:pPr>
        <w:ind w:left="1126" w:hanging="3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740708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3843204">
      <w:numFmt w:val="bullet"/>
      <w:lvlText w:val="•"/>
      <w:lvlJc w:val="left"/>
      <w:pPr>
        <w:ind w:left="2058" w:hanging="216"/>
      </w:pPr>
      <w:rPr>
        <w:rFonts w:hint="default"/>
        <w:lang w:val="ru-RU" w:eastAsia="en-US" w:bidi="ar-SA"/>
      </w:rPr>
    </w:lvl>
    <w:lvl w:ilvl="3" w:tplc="55087BE2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4" w:tplc="017AE1C6">
      <w:numFmt w:val="bullet"/>
      <w:lvlText w:val="•"/>
      <w:lvlJc w:val="left"/>
      <w:pPr>
        <w:ind w:left="3935" w:hanging="216"/>
      </w:pPr>
      <w:rPr>
        <w:rFonts w:hint="default"/>
        <w:lang w:val="ru-RU" w:eastAsia="en-US" w:bidi="ar-SA"/>
      </w:rPr>
    </w:lvl>
    <w:lvl w:ilvl="5" w:tplc="03A06CDE">
      <w:numFmt w:val="bullet"/>
      <w:lvlText w:val="•"/>
      <w:lvlJc w:val="left"/>
      <w:pPr>
        <w:ind w:left="4873" w:hanging="216"/>
      </w:pPr>
      <w:rPr>
        <w:rFonts w:hint="default"/>
        <w:lang w:val="ru-RU" w:eastAsia="en-US" w:bidi="ar-SA"/>
      </w:rPr>
    </w:lvl>
    <w:lvl w:ilvl="6" w:tplc="21D20074">
      <w:numFmt w:val="bullet"/>
      <w:lvlText w:val="•"/>
      <w:lvlJc w:val="left"/>
      <w:pPr>
        <w:ind w:left="5812" w:hanging="216"/>
      </w:pPr>
      <w:rPr>
        <w:rFonts w:hint="default"/>
        <w:lang w:val="ru-RU" w:eastAsia="en-US" w:bidi="ar-SA"/>
      </w:rPr>
    </w:lvl>
    <w:lvl w:ilvl="7" w:tplc="B6CC52A4">
      <w:numFmt w:val="bullet"/>
      <w:lvlText w:val="•"/>
      <w:lvlJc w:val="left"/>
      <w:pPr>
        <w:ind w:left="6750" w:hanging="216"/>
      </w:pPr>
      <w:rPr>
        <w:rFonts w:hint="default"/>
        <w:lang w:val="ru-RU" w:eastAsia="en-US" w:bidi="ar-SA"/>
      </w:rPr>
    </w:lvl>
    <w:lvl w:ilvl="8" w:tplc="E4AE9A94">
      <w:numFmt w:val="bullet"/>
      <w:lvlText w:val="•"/>
      <w:lvlJc w:val="left"/>
      <w:pPr>
        <w:ind w:left="7689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3F4F"/>
    <w:rsid w:val="00D73F4F"/>
    <w:rsid w:val="00E1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7C98-410C-4511-93DD-9A069DE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ds3</cp:lastModifiedBy>
  <cp:revision>2</cp:revision>
  <dcterms:created xsi:type="dcterms:W3CDTF">2023-03-14T10:20:00Z</dcterms:created>
  <dcterms:modified xsi:type="dcterms:W3CDTF">2023-03-14T10:24:00Z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