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DC" w:rsidRDefault="001A68DC" w:rsidP="00DA0BD6">
      <w:pPr>
        <w:spacing w:after="0"/>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62336" behindDoc="0" locked="0" layoutInCell="1" allowOverlap="1" wp14:anchorId="1D4C8CA1" wp14:editId="1CBBCBD7">
                <wp:simplePos x="0" y="0"/>
                <wp:positionH relativeFrom="column">
                  <wp:posOffset>2028825</wp:posOffset>
                </wp:positionH>
                <wp:positionV relativeFrom="paragraph">
                  <wp:posOffset>-208915</wp:posOffset>
                </wp:positionV>
                <wp:extent cx="3846195" cy="1974850"/>
                <wp:effectExtent l="0" t="0" r="0" b="6350"/>
                <wp:wrapSquare wrapText="bothSides"/>
                <wp:docPr id="5" name="Поле 5"/>
                <wp:cNvGraphicFramePr/>
                <a:graphic xmlns:a="http://schemas.openxmlformats.org/drawingml/2006/main">
                  <a:graphicData uri="http://schemas.microsoft.com/office/word/2010/wordprocessingShape">
                    <wps:wsp>
                      <wps:cNvSpPr txBox="1"/>
                      <wps:spPr>
                        <a:xfrm>
                          <a:off x="0" y="0"/>
                          <a:ext cx="3846195" cy="1974850"/>
                        </a:xfrm>
                        <a:prstGeom prst="rect">
                          <a:avLst/>
                        </a:prstGeom>
                        <a:noFill/>
                        <a:ln>
                          <a:noFill/>
                        </a:ln>
                        <a:effectLst/>
                      </wps:spPr>
                      <wps:txbx>
                        <w:txbxContent>
                          <w:p w:rsidR="001A68DC" w:rsidRP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Роль родителей</w:t>
                            </w:r>
                          </w:p>
                          <w:p w:rsidR="001A68DC" w:rsidRP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в формировании грамматически</w:t>
                            </w:r>
                          </w:p>
                          <w:p w:rsid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правильной речи </w:t>
                            </w:r>
                          </w:p>
                          <w:p w:rsidR="001A68DC" w:rsidRP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у дошкольников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59.75pt;margin-top:-16.45pt;width:302.85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" filled="f" stroked="f">
                <v:fill o:detectmouseclick="t"/>
                <v:textbox>
                  <w:txbxContent>
                    <w:p w:rsidR="001A68DC" w:rsidRP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Роль родителей</w:t>
                      </w:r>
                    </w:p>
                    <w:p w:rsidR="001A68DC" w:rsidRP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в формировании грамматически</w:t>
                      </w:r>
                    </w:p>
                    <w:p w:rsid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правильной речи </w:t>
                      </w:r>
                    </w:p>
                    <w:p w:rsidR="001A68DC" w:rsidRPr="001A68DC" w:rsidRDefault="001A68DC" w:rsidP="001A68DC">
                      <w:pPr>
                        <w:spacing w:after="0"/>
                        <w:jc w:val="center"/>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A68DC">
                        <w:rPr>
                          <w:rFonts w:ascii="Times New Roman" w:hAnsi="Times New Roman" w:cs="Times New Roman"/>
                          <w:b/>
                          <w:bCs/>
                          <w:caps/>
                          <w:color w:val="0070C0"/>
                          <w:sz w:val="46"/>
                          <w:szCs w:val="4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у дошкольников</w:t>
                      </w:r>
                    </w:p>
                  </w:txbxContent>
                </v:textbox>
                <w10:wrap type="square"/>
              </v:shape>
            </w:pict>
          </mc:Fallback>
        </mc:AlternateContent>
      </w:r>
      <w:r w:rsidRPr="00BC2CE7">
        <w:rPr>
          <w:rFonts w:ascii="Times New Roman" w:hAnsi="Times New Roman" w:cs="Times New Roman"/>
          <w:b/>
          <w:bCs/>
          <w:sz w:val="28"/>
          <w:szCs w:val="28"/>
        </w:rPr>
        <w:drawing>
          <wp:anchor distT="0" distB="0" distL="114300" distR="114300" simplePos="0" relativeHeight="251658240" behindDoc="1" locked="0" layoutInCell="1" allowOverlap="1" wp14:anchorId="55ED1826" wp14:editId="03C45063">
            <wp:simplePos x="0" y="0"/>
            <wp:positionH relativeFrom="column">
              <wp:posOffset>-1080135</wp:posOffset>
            </wp:positionH>
            <wp:positionV relativeFrom="paragraph">
              <wp:posOffset>-713740</wp:posOffset>
            </wp:positionV>
            <wp:extent cx="7561580" cy="10707370"/>
            <wp:effectExtent l="0" t="0" r="1270" b="0"/>
            <wp:wrapNone/>
            <wp:docPr id="1" name="Рисунок 1" descr="https://ds05.infourok.ru/uploads/ex/10a9/00014928-f55c2986/hello_html_m62586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0a9/00014928-f55c2986/hello_html_m62586ac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1580" cy="1070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8DC" w:rsidRDefault="00BC2CE7" w:rsidP="00DA0BD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A68DC" w:rsidRDefault="001A68DC" w:rsidP="00DA0BD6">
      <w:pPr>
        <w:spacing w:after="0"/>
        <w:jc w:val="center"/>
        <w:rPr>
          <w:rFonts w:ascii="Times New Roman" w:hAnsi="Times New Roman" w:cs="Times New Roman"/>
          <w:b/>
          <w:bCs/>
          <w:sz w:val="28"/>
          <w:szCs w:val="28"/>
        </w:rPr>
      </w:pPr>
    </w:p>
    <w:p w:rsidR="001A68DC" w:rsidRDefault="001A68DC" w:rsidP="00DA0BD6">
      <w:pPr>
        <w:spacing w:after="0"/>
        <w:jc w:val="center"/>
        <w:rPr>
          <w:rFonts w:ascii="Times New Roman" w:hAnsi="Times New Roman" w:cs="Times New Roman"/>
          <w:b/>
          <w:bCs/>
          <w:sz w:val="28"/>
          <w:szCs w:val="28"/>
        </w:rPr>
      </w:pPr>
    </w:p>
    <w:p w:rsidR="00DA0BD6" w:rsidRPr="00BC2CE7" w:rsidRDefault="001A68DC" w:rsidP="001A68DC">
      <w:pPr>
        <w:spacing w:after="0"/>
        <w:jc w:val="center"/>
        <w:rPr>
          <w:rFonts w:ascii="Times New Roman" w:hAnsi="Times New Roman" w:cs="Times New Roman"/>
          <w:b/>
          <w:bCs/>
          <w:sz w:val="44"/>
          <w:szCs w:val="44"/>
        </w:rPr>
      </w:pPr>
      <w:r>
        <w:rPr>
          <w:rFonts w:ascii="Times New Roman" w:hAnsi="Times New Roman" w:cs="Times New Roman"/>
          <w:b/>
          <w:bCs/>
          <w:sz w:val="28"/>
          <w:szCs w:val="28"/>
        </w:rPr>
        <w:t xml:space="preserve">                                       </w:t>
      </w:r>
      <w:r w:rsidR="00BC2CE7">
        <w:rPr>
          <w:rFonts w:ascii="Times New Roman" w:hAnsi="Times New Roman" w:cs="Times New Roman"/>
          <w:b/>
          <w:bCs/>
          <w:sz w:val="28"/>
          <w:szCs w:val="28"/>
        </w:rPr>
        <w:t xml:space="preserve"> </w:t>
      </w:r>
    </w:p>
    <w:p w:rsidR="00DA0BD6" w:rsidRPr="00DA0BD6" w:rsidRDefault="00DA0BD6" w:rsidP="00DA0BD6">
      <w:pPr>
        <w:spacing w:after="0"/>
        <w:jc w:val="center"/>
        <w:rPr>
          <w:rFonts w:ascii="Times New Roman" w:hAnsi="Times New Roman" w:cs="Times New Roman"/>
          <w:sz w:val="28"/>
          <w:szCs w:val="28"/>
        </w:rPr>
      </w:pPr>
    </w:p>
    <w:p w:rsidR="00BC2CE7" w:rsidRDefault="00BC2CE7" w:rsidP="00DA0BD6">
      <w:pPr>
        <w:spacing w:after="0"/>
        <w:ind w:firstLine="708"/>
        <w:jc w:val="both"/>
        <w:rPr>
          <w:rFonts w:ascii="Times New Roman" w:hAnsi="Times New Roman" w:cs="Times New Roman"/>
          <w:sz w:val="28"/>
          <w:szCs w:val="28"/>
        </w:rPr>
      </w:pPr>
    </w:p>
    <w:p w:rsidR="00DA0BD6" w:rsidRPr="00DA0BD6" w:rsidRDefault="00412EA9" w:rsidP="00412E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В настоящее время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 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 многих грамматических форм и уподоблении детской речи, общении с ребенком на примитивном языке и др. Нельзя забывать и о том, что дефекты речи взрослых, как в зеркале, отражаются в речи ребенка.</w:t>
      </w:r>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b/>
          <w:bCs/>
          <w:sz w:val="28"/>
          <w:szCs w:val="28"/>
        </w:rPr>
        <w:t>Как проводить домашние занятия по развитию речи?</w:t>
      </w:r>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Итак, вы посмотрели пер</w:t>
      </w:r>
      <w:r>
        <w:rPr>
          <w:rFonts w:ascii="Times New Roman" w:hAnsi="Times New Roman" w:cs="Times New Roman"/>
          <w:sz w:val="28"/>
          <w:szCs w:val="28"/>
        </w:rPr>
        <w:t xml:space="preserve">ед собой и увидели, например </w:t>
      </w:r>
      <w:r w:rsidRPr="00DA0BD6">
        <w:rPr>
          <w:rFonts w:ascii="Times New Roman" w:hAnsi="Times New Roman" w:cs="Times New Roman"/>
          <w:sz w:val="28"/>
          <w:szCs w:val="28"/>
        </w:rPr>
        <w:t>яблоко.</w:t>
      </w:r>
    </w:p>
    <w:p w:rsidR="00412EA9" w:rsidRDefault="00DA0BD6" w:rsidP="00412EA9">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 xml:space="preserve">Прекрасно, считайте, что у вас в руках готовый методический материал для развития речи ребёнка, причём любого возраста. </w:t>
      </w:r>
      <w:proofErr w:type="gramStart"/>
      <w:r w:rsidRPr="00DA0BD6">
        <w:rPr>
          <w:rFonts w:ascii="Times New Roman" w:hAnsi="Times New Roman" w:cs="Times New Roman"/>
          <w:sz w:val="28"/>
          <w:szCs w:val="28"/>
        </w:rPr>
        <w:t xml:space="preserve">Для начала устройте соревнование «Подбери словечко» (Яблоко какое? — сладкое, сочное, круглое, большое, блестящее, спелое, душистое, </w:t>
      </w:r>
      <w:r>
        <w:rPr>
          <w:rFonts w:ascii="Times New Roman" w:hAnsi="Times New Roman" w:cs="Times New Roman"/>
          <w:sz w:val="28"/>
          <w:szCs w:val="28"/>
        </w:rPr>
        <w:t>жёлтое, тяжёлое, вымытое</w:t>
      </w:r>
      <w:r w:rsidRPr="00DA0BD6">
        <w:rPr>
          <w:rFonts w:ascii="Times New Roman" w:hAnsi="Times New Roman" w:cs="Times New Roman"/>
          <w:sz w:val="28"/>
          <w:szCs w:val="28"/>
        </w:rPr>
        <w:t>).</w:t>
      </w:r>
      <w:r w:rsidR="00412EA9">
        <w:rPr>
          <w:rFonts w:ascii="Times New Roman" w:hAnsi="Times New Roman" w:cs="Times New Roman"/>
          <w:sz w:val="28"/>
          <w:szCs w:val="28"/>
        </w:rPr>
        <w:t xml:space="preserve"> </w:t>
      </w:r>
      <w:proofErr w:type="gramEnd"/>
      <w:r w:rsidR="00412EA9" w:rsidRPr="00DA0BD6">
        <w:rPr>
          <w:rFonts w:ascii="Times New Roman" w:hAnsi="Times New Roman" w:cs="Times New Roman"/>
          <w:sz w:val="28"/>
          <w:szCs w:val="28"/>
        </w:rPr>
        <w:t>Следующая игра будет на</w:t>
      </w:r>
      <w:r w:rsidR="00412EA9">
        <w:rPr>
          <w:rFonts w:ascii="Times New Roman" w:hAnsi="Times New Roman" w:cs="Times New Roman"/>
          <w:sz w:val="28"/>
          <w:szCs w:val="28"/>
        </w:rPr>
        <w:t xml:space="preserve">зываться «Вспомни </w:t>
      </w:r>
      <w:r w:rsidR="00412EA9" w:rsidRPr="00DA0BD6">
        <w:rPr>
          <w:rFonts w:ascii="Times New Roman" w:hAnsi="Times New Roman" w:cs="Times New Roman"/>
          <w:sz w:val="28"/>
          <w:szCs w:val="28"/>
        </w:rPr>
        <w:t>сказку».</w:t>
      </w:r>
      <w:r w:rsidR="00412EA9">
        <w:rPr>
          <w:rFonts w:ascii="Times New Roman" w:hAnsi="Times New Roman" w:cs="Times New Roman"/>
          <w:sz w:val="28"/>
          <w:szCs w:val="28"/>
        </w:rPr>
        <w:t xml:space="preserve"> </w:t>
      </w:r>
      <w:proofErr w:type="gramStart"/>
      <w:r w:rsidRPr="00DA0BD6">
        <w:rPr>
          <w:rFonts w:ascii="Times New Roman" w:hAnsi="Times New Roman" w:cs="Times New Roman"/>
          <w:sz w:val="28"/>
          <w:szCs w:val="28"/>
        </w:rPr>
        <w:t>(В ка</w:t>
      </w:r>
      <w:r w:rsidR="00412EA9">
        <w:rPr>
          <w:rFonts w:ascii="Times New Roman" w:hAnsi="Times New Roman" w:cs="Times New Roman"/>
          <w:sz w:val="28"/>
          <w:szCs w:val="28"/>
        </w:rPr>
        <w:t>ких сказках упоминаются яблоки?</w:t>
      </w:r>
      <w:proofErr w:type="gramEnd"/>
    </w:p>
    <w:p w:rsidR="001A68DC" w:rsidRDefault="00412EA9" w:rsidP="00412EA9">
      <w:pPr>
        <w:spacing w:after="0"/>
        <w:jc w:val="both"/>
        <w:rPr>
          <w:rFonts w:ascii="Times New Roman" w:hAnsi="Times New Roman" w:cs="Times New Roman"/>
          <w:sz w:val="28"/>
          <w:szCs w:val="28"/>
        </w:rPr>
      </w:pPr>
      <w:r w:rsidRPr="00BC2CE7">
        <w:rPr>
          <w:rFonts w:ascii="Times New Roman" w:hAnsi="Times New Roman" w:cs="Times New Roman"/>
          <w:sz w:val="28"/>
          <w:szCs w:val="28"/>
        </w:rPr>
        <w:lastRenderedPageBreak/>
        <w:drawing>
          <wp:anchor distT="0" distB="0" distL="114300" distR="114300" simplePos="0" relativeHeight="251659264" behindDoc="1" locked="0" layoutInCell="1" allowOverlap="1" wp14:anchorId="6D48D39D" wp14:editId="1DEB1789">
            <wp:simplePos x="0" y="0"/>
            <wp:positionH relativeFrom="column">
              <wp:posOffset>-1098550</wp:posOffset>
            </wp:positionH>
            <wp:positionV relativeFrom="paragraph">
              <wp:posOffset>-713105</wp:posOffset>
            </wp:positionV>
            <wp:extent cx="7579995" cy="10698480"/>
            <wp:effectExtent l="0" t="0" r="1905" b="7620"/>
            <wp:wrapNone/>
            <wp:docPr id="2" name="Рисунок 2" descr="https://ds05.infourok.ru/uploads/ex/10a9/00014928-f55c2986/hello_html_m62586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10a9/00014928-f55c2986/hello_html_m62586ac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9995"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BD6" w:rsidRPr="00DA0BD6">
        <w:rPr>
          <w:rFonts w:ascii="Times New Roman" w:hAnsi="Times New Roman" w:cs="Times New Roman"/>
          <w:sz w:val="28"/>
          <w:szCs w:val="28"/>
        </w:rPr>
        <w:t xml:space="preserve">– </w:t>
      </w:r>
      <w:r w:rsidR="001A68DC">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«Гуси-лебеди», «Белоснежка и семь гномов», </w:t>
      </w:r>
      <w:r w:rsidR="001A68DC">
        <w:rPr>
          <w:rFonts w:ascii="Times New Roman" w:hAnsi="Times New Roman" w:cs="Times New Roman"/>
          <w:sz w:val="28"/>
          <w:szCs w:val="28"/>
        </w:rPr>
        <w:t xml:space="preserve"> </w:t>
      </w:r>
    </w:p>
    <w:p w:rsidR="001A68DC" w:rsidRDefault="001A68DC" w:rsidP="001A68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0BD6" w:rsidRPr="00DA0BD6">
        <w:rPr>
          <w:rFonts w:ascii="Times New Roman" w:hAnsi="Times New Roman" w:cs="Times New Roman"/>
          <w:sz w:val="28"/>
          <w:szCs w:val="28"/>
        </w:rPr>
        <w:t>«</w:t>
      </w:r>
      <w:proofErr w:type="spellStart"/>
      <w:r w:rsidR="00DA0BD6" w:rsidRPr="00DA0BD6">
        <w:rPr>
          <w:rFonts w:ascii="Times New Roman" w:hAnsi="Times New Roman" w:cs="Times New Roman"/>
          <w:sz w:val="28"/>
          <w:szCs w:val="28"/>
        </w:rPr>
        <w:t>М</w:t>
      </w:r>
      <w:r>
        <w:rPr>
          <w:rFonts w:ascii="Times New Roman" w:hAnsi="Times New Roman" w:cs="Times New Roman"/>
          <w:sz w:val="28"/>
          <w:szCs w:val="28"/>
        </w:rPr>
        <w:t>олодильные</w:t>
      </w:r>
      <w:proofErr w:type="spellEnd"/>
      <w:r>
        <w:rPr>
          <w:rFonts w:ascii="Times New Roman" w:hAnsi="Times New Roman" w:cs="Times New Roman"/>
          <w:sz w:val="28"/>
          <w:szCs w:val="28"/>
        </w:rPr>
        <w:t xml:space="preserve"> яблочки»).</w:t>
      </w:r>
      <w:proofErr w:type="gramEnd"/>
      <w:r>
        <w:rPr>
          <w:rFonts w:ascii="Times New Roman" w:hAnsi="Times New Roman" w:cs="Times New Roman"/>
          <w:sz w:val="28"/>
          <w:szCs w:val="28"/>
        </w:rPr>
        <w:t xml:space="preserve"> Тут уж за                       </w:t>
      </w:r>
    </w:p>
    <w:p w:rsidR="00DA0BD6" w:rsidRPr="00DA0BD6" w:rsidRDefault="001A68DC" w:rsidP="001A68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правильный ответ можно заслужить и целое яблоко.</w:t>
      </w:r>
    </w:p>
    <w:p w:rsidR="001A68DC"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А когда в руках два яблока, самое время их </w:t>
      </w:r>
      <w:r>
        <w:rPr>
          <w:rFonts w:ascii="Times New Roman" w:hAnsi="Times New Roman" w:cs="Times New Roman"/>
          <w:sz w:val="28"/>
          <w:szCs w:val="28"/>
        </w:rPr>
        <w:t xml:space="preserve">                   </w:t>
      </w:r>
    </w:p>
    <w:p w:rsidR="001A68DC"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рассмотреть </w:t>
      </w:r>
      <w:proofErr w:type="gramStart"/>
      <w:r w:rsidR="00DA0BD6" w:rsidRPr="00DA0BD6">
        <w:rPr>
          <w:rFonts w:ascii="Times New Roman" w:hAnsi="Times New Roman" w:cs="Times New Roman"/>
          <w:sz w:val="28"/>
          <w:szCs w:val="28"/>
        </w:rPr>
        <w:t>повнимательней</w:t>
      </w:r>
      <w:proofErr w:type="gramEnd"/>
      <w:r w:rsidR="00DA0BD6" w:rsidRPr="00DA0BD6">
        <w:rPr>
          <w:rFonts w:ascii="Times New Roman" w:hAnsi="Times New Roman" w:cs="Times New Roman"/>
          <w:sz w:val="28"/>
          <w:szCs w:val="28"/>
        </w:rPr>
        <w:t xml:space="preserve"> и сравнить между собой — </w:t>
      </w:r>
      <w:r>
        <w:rPr>
          <w:rFonts w:ascii="Times New Roman" w:hAnsi="Times New Roman" w:cs="Times New Roman"/>
          <w:sz w:val="28"/>
          <w:szCs w:val="28"/>
        </w:rPr>
        <w:t xml:space="preserve"> </w:t>
      </w:r>
    </w:p>
    <w:p w:rsidR="001A68DC"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0BD6" w:rsidRPr="00DA0BD6">
        <w:rPr>
          <w:rFonts w:ascii="Times New Roman" w:hAnsi="Times New Roman" w:cs="Times New Roman"/>
          <w:sz w:val="28"/>
          <w:szCs w:val="28"/>
        </w:rPr>
        <w:t xml:space="preserve">игра с союзом «А» — «Сравни два яблока» (первое </w:t>
      </w:r>
      <w:proofErr w:type="gramEnd"/>
    </w:p>
    <w:p w:rsidR="001A68DC"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яблоко жёлтое, А второе — красное; одно сладкое, А </w:t>
      </w:r>
    </w:p>
    <w:p w:rsidR="00DA0BD6" w:rsidRPr="00DA0BD6"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0BD6" w:rsidRPr="00DA0BD6">
        <w:rPr>
          <w:rFonts w:ascii="Times New Roman" w:hAnsi="Times New Roman" w:cs="Times New Roman"/>
          <w:sz w:val="28"/>
          <w:szCs w:val="28"/>
        </w:rPr>
        <w:t>другое</w:t>
      </w:r>
      <w:proofErr w:type="gramEnd"/>
      <w:r w:rsidR="00DA0BD6" w:rsidRPr="00DA0BD6">
        <w:rPr>
          <w:rFonts w:ascii="Times New Roman" w:hAnsi="Times New Roman" w:cs="Times New Roman"/>
          <w:sz w:val="28"/>
          <w:szCs w:val="28"/>
        </w:rPr>
        <w:t xml:space="preserve"> с кислинкой; у первого коричневые сем</w:t>
      </w:r>
      <w:r w:rsidR="00DA0BD6">
        <w:rPr>
          <w:rFonts w:ascii="Times New Roman" w:hAnsi="Times New Roman" w:cs="Times New Roman"/>
          <w:sz w:val="28"/>
          <w:szCs w:val="28"/>
        </w:rPr>
        <w:t>ечки, А у второго — белые</w:t>
      </w:r>
      <w:r w:rsidR="00DA0BD6" w:rsidRPr="00DA0BD6">
        <w:rPr>
          <w:rFonts w:ascii="Times New Roman" w:hAnsi="Times New Roman" w:cs="Times New Roman"/>
          <w:sz w:val="28"/>
          <w:szCs w:val="28"/>
        </w:rPr>
        <w:t>)</w:t>
      </w:r>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w:t>
      </w:r>
    </w:p>
    <w:p w:rsidR="00DA0BD6" w:rsidRPr="00DA0BD6" w:rsidRDefault="00DA0BD6" w:rsidP="00DA0BD6">
      <w:pPr>
        <w:spacing w:after="0"/>
        <w:ind w:firstLine="708"/>
        <w:jc w:val="both"/>
        <w:rPr>
          <w:rFonts w:ascii="Times New Roman" w:hAnsi="Times New Roman" w:cs="Times New Roman"/>
          <w:sz w:val="28"/>
          <w:szCs w:val="28"/>
        </w:rPr>
      </w:pPr>
      <w:proofErr w:type="gramStart"/>
      <w:r w:rsidRPr="00DA0BD6">
        <w:rPr>
          <w:rFonts w:ascii="Times New Roman" w:hAnsi="Times New Roman" w:cs="Times New Roman"/>
          <w:sz w:val="28"/>
          <w:szCs w:val="28"/>
        </w:rPr>
        <w:t>На прогулке</w:t>
      </w:r>
      <w:r w:rsidRPr="00DA0BD6">
        <w:rPr>
          <w:rFonts w:ascii="Times New Roman" w:hAnsi="Times New Roman" w:cs="Times New Roman"/>
          <w:b/>
          <w:bCs/>
          <w:sz w:val="28"/>
          <w:szCs w:val="28"/>
        </w:rPr>
        <w:t> </w:t>
      </w:r>
      <w:r w:rsidRPr="00DA0BD6">
        <w:rPr>
          <w:rFonts w:ascii="Times New Roman" w:hAnsi="Times New Roman" w:cs="Times New Roman"/>
          <w:sz w:val="28"/>
          <w:szCs w:val="28"/>
        </w:rPr>
        <w:t>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roofErr w:type="gramEnd"/>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w:t>
      </w:r>
    </w:p>
    <w:p w:rsidR="00DA0BD6" w:rsidRPr="00DA0BD6" w:rsidRDefault="00DA0BD6" w:rsidP="00DA0BD6">
      <w:pPr>
        <w:spacing w:after="0"/>
        <w:ind w:firstLine="708"/>
        <w:jc w:val="both"/>
        <w:rPr>
          <w:rFonts w:ascii="Times New Roman" w:hAnsi="Times New Roman" w:cs="Times New Roman"/>
          <w:sz w:val="28"/>
          <w:szCs w:val="28"/>
        </w:rPr>
      </w:pPr>
      <w:proofErr w:type="gramStart"/>
      <w:r w:rsidRPr="00DA0BD6">
        <w:rPr>
          <w:rFonts w:ascii="Times New Roman" w:hAnsi="Times New Roman" w:cs="Times New Roman"/>
          <w:sz w:val="28"/>
          <w:szCs w:val="28"/>
        </w:rPr>
        <w:t>Полезно вслушиваться в звуки улицы: шелест листьев, шум шагов, гудение машин, голоса птиц, звуки ветра, дождя, снега, града и т.д.</w:t>
      </w:r>
      <w:proofErr w:type="gramEnd"/>
      <w:r w:rsidRPr="00DA0BD6">
        <w:rPr>
          <w:rFonts w:ascii="Times New Roman" w:hAnsi="Times New Roman" w:cs="Times New Roman"/>
          <w:sz w:val="28"/>
          <w:szCs w:val="28"/>
        </w:rPr>
        <w:t xml:space="preserve"> Это развивает слуховое внимание. Ребёнку будут интересны игры: «О чём рассказала улица?», «Помолчи и расскажи, что услышал», «Внимательные ушки», «Кто позвал?».</w:t>
      </w:r>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Рассматривание сезонной одежды людей поможет обогатить и активизировать словарь по темам «Одежда» и «Обувь».</w:t>
      </w:r>
    </w:p>
    <w:p w:rsidR="001A68DC"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 xml:space="preserve">Участие в сезонных играх и забавах с другими детьми сформирует представление об особенностях данного времени года, поможет развить диалогическую речь. </w:t>
      </w:r>
    </w:p>
    <w:p w:rsidR="00412EA9" w:rsidRDefault="00DA0BD6" w:rsidP="00412EA9">
      <w:pPr>
        <w:spacing w:after="0"/>
        <w:ind w:firstLine="708"/>
        <w:jc w:val="both"/>
        <w:rPr>
          <w:rFonts w:ascii="Times New Roman" w:hAnsi="Times New Roman" w:cs="Times New Roman"/>
          <w:sz w:val="28"/>
          <w:szCs w:val="28"/>
        </w:rPr>
      </w:pPr>
      <w:proofErr w:type="gramStart"/>
      <w:r w:rsidRPr="00DA0BD6">
        <w:rPr>
          <w:rFonts w:ascii="Times New Roman" w:hAnsi="Times New Roman" w:cs="Times New Roman"/>
          <w:sz w:val="28"/>
          <w:szCs w:val="28"/>
        </w:rPr>
        <w:t>На кухне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Например, выясните у ребенка, где растут овощи, вспомните вместе названия различных блюд из овощей (гороховый суп, картофельное пюре).</w:t>
      </w:r>
      <w:proofErr w:type="gramEnd"/>
      <w:r w:rsidR="001A68DC">
        <w:rPr>
          <w:rFonts w:ascii="Times New Roman" w:hAnsi="Times New Roman" w:cs="Times New Roman"/>
          <w:sz w:val="28"/>
          <w:szCs w:val="28"/>
        </w:rPr>
        <w:t xml:space="preserve">                               </w:t>
      </w:r>
      <w:proofErr w:type="gramStart"/>
      <w:r w:rsidRPr="00DA0BD6">
        <w:rPr>
          <w:rFonts w:ascii="Times New Roman" w:hAnsi="Times New Roman" w:cs="Times New Roman"/>
          <w:sz w:val="28"/>
          <w:szCs w:val="28"/>
        </w:rPr>
        <w:t>Рассказывайте ре</w:t>
      </w:r>
      <w:r w:rsidR="001A68DC">
        <w:rPr>
          <w:rFonts w:ascii="Times New Roman" w:hAnsi="Times New Roman" w:cs="Times New Roman"/>
          <w:sz w:val="28"/>
          <w:szCs w:val="28"/>
        </w:rPr>
        <w:t xml:space="preserve">бенку, как называются продукты, </w:t>
      </w:r>
      <w:r w:rsidR="00412EA9">
        <w:rPr>
          <w:rFonts w:ascii="Times New Roman" w:hAnsi="Times New Roman" w:cs="Times New Roman"/>
          <w:sz w:val="28"/>
          <w:szCs w:val="28"/>
        </w:rPr>
        <w:t xml:space="preserve">какое блюдо вы </w:t>
      </w:r>
      <w:r w:rsidRPr="00DA0BD6">
        <w:rPr>
          <w:rFonts w:ascii="Times New Roman" w:hAnsi="Times New Roman" w:cs="Times New Roman"/>
          <w:sz w:val="28"/>
          <w:szCs w:val="28"/>
        </w:rPr>
        <w:t>го</w:t>
      </w:r>
      <w:r w:rsidR="001A68DC">
        <w:rPr>
          <w:rFonts w:ascii="Times New Roman" w:hAnsi="Times New Roman" w:cs="Times New Roman"/>
          <w:sz w:val="28"/>
          <w:szCs w:val="28"/>
        </w:rPr>
        <w:t xml:space="preserve">товите, какие действия при это </w:t>
      </w:r>
      <w:r w:rsidRPr="00DA0BD6">
        <w:rPr>
          <w:rFonts w:ascii="Times New Roman" w:hAnsi="Times New Roman" w:cs="Times New Roman"/>
          <w:sz w:val="28"/>
          <w:szCs w:val="28"/>
        </w:rPr>
        <w:t xml:space="preserve">совершаете («нарезаю», «перемешиваю», «солю», </w:t>
      </w:r>
      <w:r w:rsidR="00412EA9">
        <w:rPr>
          <w:rFonts w:ascii="Times New Roman" w:hAnsi="Times New Roman" w:cs="Times New Roman"/>
          <w:sz w:val="28"/>
          <w:szCs w:val="28"/>
        </w:rPr>
        <w:t xml:space="preserve"> </w:t>
      </w:r>
      <w:r w:rsidR="001A68DC">
        <w:rPr>
          <w:rFonts w:ascii="Times New Roman" w:hAnsi="Times New Roman" w:cs="Times New Roman"/>
          <w:sz w:val="28"/>
          <w:szCs w:val="28"/>
        </w:rPr>
        <w:t>«обжариваю»</w:t>
      </w:r>
      <w:r w:rsidRPr="00DA0BD6">
        <w:rPr>
          <w:rFonts w:ascii="Times New Roman" w:hAnsi="Times New Roman" w:cs="Times New Roman"/>
          <w:sz w:val="28"/>
          <w:szCs w:val="28"/>
        </w:rPr>
        <w:t>, часто бывает так, что дети заменяют эти де</w:t>
      </w:r>
      <w:r w:rsidR="00412EA9">
        <w:rPr>
          <w:rFonts w:ascii="Times New Roman" w:hAnsi="Times New Roman" w:cs="Times New Roman"/>
          <w:sz w:val="28"/>
          <w:szCs w:val="28"/>
        </w:rPr>
        <w:t>йствия общими словами «готовит»</w:t>
      </w:r>
      <w:r w:rsidR="00412EA9" w:rsidRPr="00412EA9">
        <w:rPr>
          <w:rFonts w:ascii="Times New Roman" w:hAnsi="Times New Roman" w:cs="Times New Roman"/>
          <w:sz w:val="28"/>
          <w:szCs w:val="28"/>
        </w:rPr>
        <w:t xml:space="preserve"> или «делает»).</w:t>
      </w:r>
      <w:proofErr w:type="gramEnd"/>
    </w:p>
    <w:p w:rsidR="001A68DC" w:rsidRDefault="00412EA9" w:rsidP="00412EA9">
      <w:pPr>
        <w:spacing w:after="0"/>
        <w:jc w:val="both"/>
        <w:rPr>
          <w:rFonts w:ascii="Times New Roman" w:hAnsi="Times New Roman" w:cs="Times New Roman"/>
          <w:sz w:val="28"/>
          <w:szCs w:val="28"/>
        </w:rPr>
      </w:pPr>
      <w:bookmarkStart w:id="0" w:name="_GoBack"/>
      <w:r w:rsidRPr="00BC2CE7">
        <w:rPr>
          <w:rFonts w:ascii="Times New Roman" w:hAnsi="Times New Roman" w:cs="Times New Roman"/>
          <w:sz w:val="28"/>
          <w:szCs w:val="28"/>
        </w:rPr>
        <w:lastRenderedPageBreak/>
        <w:drawing>
          <wp:anchor distT="0" distB="0" distL="114300" distR="114300" simplePos="0" relativeHeight="251660288" behindDoc="1" locked="0" layoutInCell="1" allowOverlap="1" wp14:anchorId="2F97D668" wp14:editId="6F092933">
            <wp:simplePos x="0" y="0"/>
            <wp:positionH relativeFrom="column">
              <wp:posOffset>-1097915</wp:posOffset>
            </wp:positionH>
            <wp:positionV relativeFrom="paragraph">
              <wp:posOffset>-709295</wp:posOffset>
            </wp:positionV>
            <wp:extent cx="7561580" cy="10698480"/>
            <wp:effectExtent l="0" t="0" r="1270" b="7620"/>
            <wp:wrapNone/>
            <wp:docPr id="4" name="Рисунок 4" descr="https://ds05.infourok.ru/uploads/ex/10a9/00014928-f55c2986/hello_html_m62586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10a9/00014928-f55c2986/hello_html_m62586ac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1580" cy="10698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sz w:val="28"/>
          <w:szCs w:val="28"/>
        </w:rPr>
        <w:t xml:space="preserve">                                                  </w:t>
      </w:r>
      <w:r w:rsidR="001A68DC">
        <w:rPr>
          <w:rFonts w:ascii="Times New Roman" w:hAnsi="Times New Roman" w:cs="Times New Roman"/>
          <w:sz w:val="28"/>
          <w:szCs w:val="28"/>
        </w:rPr>
        <w:t xml:space="preserve">Не ограничивайтесь примитивным </w:t>
      </w:r>
    </w:p>
    <w:p w:rsidR="001A68DC"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2EA9">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бытовым словарем, </w:t>
      </w:r>
      <w:r>
        <w:rPr>
          <w:rFonts w:ascii="Times New Roman" w:hAnsi="Times New Roman" w:cs="Times New Roman"/>
          <w:sz w:val="28"/>
          <w:szCs w:val="28"/>
        </w:rPr>
        <w:t xml:space="preserve">предлагайте ребенку все новые и  </w:t>
      </w:r>
    </w:p>
    <w:p w:rsidR="001A68DC"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2EA9">
        <w:rPr>
          <w:rFonts w:ascii="Times New Roman" w:hAnsi="Times New Roman" w:cs="Times New Roman"/>
          <w:sz w:val="28"/>
          <w:szCs w:val="28"/>
        </w:rPr>
        <w:t xml:space="preserve">             </w:t>
      </w:r>
      <w:r>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новые слова. Старайтесь, чтобы он запоминал и </w:t>
      </w:r>
    </w:p>
    <w:p w:rsidR="00DA0BD6" w:rsidRPr="00DA0BD6" w:rsidRDefault="001A68DC"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2EA9">
        <w:rPr>
          <w:rFonts w:ascii="Times New Roman" w:hAnsi="Times New Roman" w:cs="Times New Roman"/>
          <w:sz w:val="28"/>
          <w:szCs w:val="28"/>
        </w:rPr>
        <w:t xml:space="preserve">             </w:t>
      </w:r>
      <w:r w:rsidR="00DA0BD6" w:rsidRPr="00DA0BD6">
        <w:rPr>
          <w:rFonts w:ascii="Times New Roman" w:hAnsi="Times New Roman" w:cs="Times New Roman"/>
          <w:sz w:val="28"/>
          <w:szCs w:val="28"/>
        </w:rPr>
        <w:t>повторял их за вами.</w:t>
      </w:r>
    </w:p>
    <w:p w:rsidR="00412EA9" w:rsidRDefault="00412EA9"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Называйте свойства (цвет, форму, размер, вкус) </w:t>
      </w:r>
      <w:r>
        <w:rPr>
          <w:rFonts w:ascii="Times New Roman" w:hAnsi="Times New Roman" w:cs="Times New Roman"/>
          <w:sz w:val="28"/>
          <w:szCs w:val="28"/>
        </w:rPr>
        <w:t xml:space="preserve"> </w:t>
      </w:r>
    </w:p>
    <w:p w:rsidR="00412EA9" w:rsidRDefault="00412EA9"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0BD6" w:rsidRPr="00DA0BD6">
        <w:rPr>
          <w:rFonts w:ascii="Times New Roman" w:hAnsi="Times New Roman" w:cs="Times New Roman"/>
          <w:sz w:val="28"/>
          <w:szCs w:val="28"/>
        </w:rPr>
        <w:t xml:space="preserve">продуктов (горячий, остывший, сладкий, острый, </w:t>
      </w:r>
      <w:r>
        <w:rPr>
          <w:rFonts w:ascii="Times New Roman" w:hAnsi="Times New Roman" w:cs="Times New Roman"/>
          <w:sz w:val="28"/>
          <w:szCs w:val="28"/>
        </w:rPr>
        <w:t xml:space="preserve"> </w:t>
      </w:r>
      <w:proofErr w:type="gramEnd"/>
    </w:p>
    <w:p w:rsidR="00412EA9" w:rsidRDefault="00412EA9"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свежий, чёрствый и т.д.). Задавайте ребёнку </w:t>
      </w:r>
    </w:p>
    <w:p w:rsidR="00412EA9" w:rsidRDefault="00412EA9"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0BD6" w:rsidRPr="00DA0BD6">
        <w:rPr>
          <w:rFonts w:ascii="Times New Roman" w:hAnsi="Times New Roman" w:cs="Times New Roman"/>
          <w:sz w:val="28"/>
          <w:szCs w:val="28"/>
        </w:rPr>
        <w:t xml:space="preserve">соответствующие вопросы («Попробуй, какой </w:t>
      </w:r>
      <w:proofErr w:type="gramEnd"/>
    </w:p>
    <w:p w:rsidR="00412EA9" w:rsidRDefault="00412EA9"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 xml:space="preserve">получился салат?», «Что мы ещё забыли положить </w:t>
      </w:r>
      <w:proofErr w:type="gramStart"/>
      <w:r w:rsidR="00DA0BD6" w:rsidRPr="00DA0BD6">
        <w:rPr>
          <w:rFonts w:ascii="Times New Roman" w:hAnsi="Times New Roman" w:cs="Times New Roman"/>
          <w:sz w:val="28"/>
          <w:szCs w:val="28"/>
        </w:rPr>
        <w:t>в</w:t>
      </w:r>
      <w:proofErr w:type="gramEnd"/>
      <w:r w:rsidR="00DA0BD6" w:rsidRPr="00DA0BD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A0BD6" w:rsidRPr="00DA0BD6" w:rsidRDefault="00412EA9" w:rsidP="00DA0B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BD6" w:rsidRPr="00DA0BD6">
        <w:rPr>
          <w:rFonts w:ascii="Times New Roman" w:hAnsi="Times New Roman" w:cs="Times New Roman"/>
          <w:sz w:val="28"/>
          <w:szCs w:val="28"/>
        </w:rPr>
        <w:t>суп?»,</w:t>
      </w:r>
      <w:r w:rsidR="00DA0BD6">
        <w:rPr>
          <w:rFonts w:ascii="Times New Roman" w:hAnsi="Times New Roman" w:cs="Times New Roman"/>
          <w:sz w:val="28"/>
          <w:szCs w:val="28"/>
        </w:rPr>
        <w:t xml:space="preserve"> «Какую морковку выберем?»</w:t>
      </w:r>
      <w:r w:rsidR="00DA0BD6" w:rsidRPr="00DA0BD6">
        <w:rPr>
          <w:rFonts w:ascii="Times New Roman" w:hAnsi="Times New Roman" w:cs="Times New Roman"/>
          <w:sz w:val="28"/>
          <w:szCs w:val="28"/>
        </w:rPr>
        <w:t xml:space="preserve">). </w:t>
      </w:r>
      <w:proofErr w:type="gramStart"/>
      <w:r w:rsidR="00DA0BD6" w:rsidRPr="00DA0BD6">
        <w:rPr>
          <w:rFonts w:ascii="Times New Roman" w:hAnsi="Times New Roman" w:cs="Times New Roman"/>
          <w:sz w:val="28"/>
          <w:szCs w:val="28"/>
        </w:rPr>
        <w:t>Обязательно называйте все свои действия («нарезаю», «перемешиваю», «солю», «обжариваю», «чищу», «тру», «пробую» и т.д.), показывайте ребёнку, что и как вы делаете.</w:t>
      </w:r>
      <w:proofErr w:type="gramEnd"/>
      <w:r w:rsidR="00DA0BD6" w:rsidRPr="00DA0BD6">
        <w:rPr>
          <w:rFonts w:ascii="Times New Roman" w:hAnsi="Times New Roman" w:cs="Times New Roman"/>
          <w:sz w:val="28"/>
          <w:szCs w:val="28"/>
        </w:rPr>
        <w:t xml:space="preserve"> Подводите его к тому, чтобы он повторял ваши слова. Поручите ему посильную помощь по кухне. Ведь в деятельности речевой материал усваивается значительно быстрее и естественнее.</w:t>
      </w:r>
    </w:p>
    <w:p w:rsidR="00DA0BD6" w:rsidRPr="00DA0BD6" w:rsidRDefault="00DA0BD6" w:rsidP="00DA0BD6">
      <w:pPr>
        <w:spacing w:after="0"/>
        <w:ind w:firstLine="708"/>
        <w:jc w:val="both"/>
        <w:rPr>
          <w:rFonts w:ascii="Times New Roman" w:hAnsi="Times New Roman" w:cs="Times New Roman"/>
          <w:sz w:val="28"/>
          <w:szCs w:val="28"/>
        </w:rPr>
      </w:pPr>
      <w:proofErr w:type="gramStart"/>
      <w:r w:rsidRPr="00DA0BD6">
        <w:rPr>
          <w:rFonts w:ascii="Times New Roman" w:hAnsi="Times New Roman" w:cs="Times New Roman"/>
          <w:sz w:val="28"/>
          <w:szCs w:val="28"/>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w:t>
      </w:r>
      <w:r>
        <w:rPr>
          <w:rFonts w:ascii="Times New Roman" w:hAnsi="Times New Roman" w:cs="Times New Roman"/>
          <w:sz w:val="28"/>
          <w:szCs w:val="28"/>
        </w:rPr>
        <w:t>ие, осенние) работы в саду»</w:t>
      </w:r>
      <w:r w:rsidRPr="00DA0BD6">
        <w:rPr>
          <w:rFonts w:ascii="Times New Roman" w:hAnsi="Times New Roman" w:cs="Times New Roman"/>
          <w:sz w:val="28"/>
          <w:szCs w:val="28"/>
        </w:rPr>
        <w:t>.</w:t>
      </w:r>
      <w:proofErr w:type="gramEnd"/>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 xml:space="preserve">Даже если названия цветов, кустарников, овощей кажутся вам сложными для ребенка, все равно </w:t>
      </w:r>
      <w:proofErr w:type="gramStart"/>
      <w:r w:rsidRPr="00DA0BD6">
        <w:rPr>
          <w:rFonts w:ascii="Times New Roman" w:hAnsi="Times New Roman" w:cs="Times New Roman"/>
          <w:sz w:val="28"/>
          <w:szCs w:val="28"/>
        </w:rPr>
        <w:t>почаще</w:t>
      </w:r>
      <w:proofErr w:type="gramEnd"/>
      <w:r w:rsidRPr="00DA0BD6">
        <w:rPr>
          <w:rFonts w:ascii="Times New Roman" w:hAnsi="Times New Roman" w:cs="Times New Roman"/>
          <w:sz w:val="28"/>
          <w:szCs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DA0BD6" w:rsidRPr="00DA0BD6" w:rsidRDefault="00DA0BD6" w:rsidP="00DA0BD6">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 xml:space="preserve">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w:t>
      </w:r>
      <w:proofErr w:type="gramStart"/>
      <w:r w:rsidRPr="00DA0BD6">
        <w:rPr>
          <w:rFonts w:ascii="Times New Roman" w:hAnsi="Times New Roman" w:cs="Times New Roman"/>
          <w:sz w:val="28"/>
          <w:szCs w:val="28"/>
        </w:rPr>
        <w:t>в</w:t>
      </w:r>
      <w:proofErr w:type="gramEnd"/>
      <w:r w:rsidRPr="00DA0BD6">
        <w:rPr>
          <w:rFonts w:ascii="Times New Roman" w:hAnsi="Times New Roman" w:cs="Times New Roman"/>
          <w:sz w:val="28"/>
          <w:szCs w:val="28"/>
        </w:rPr>
        <w:t xml:space="preserve"> огромное», «Подбери 5 признаков», «Угадай, о чем я говорю», «Скажи наобо</w:t>
      </w:r>
      <w:r>
        <w:rPr>
          <w:rFonts w:ascii="Times New Roman" w:hAnsi="Times New Roman" w:cs="Times New Roman"/>
          <w:sz w:val="28"/>
          <w:szCs w:val="28"/>
        </w:rPr>
        <w:t>рот»</w:t>
      </w:r>
      <w:r w:rsidRPr="00DA0BD6">
        <w:rPr>
          <w:rFonts w:ascii="Times New Roman" w:hAnsi="Times New Roman" w:cs="Times New Roman"/>
          <w:sz w:val="28"/>
          <w:szCs w:val="28"/>
        </w:rPr>
        <w:t>.</w:t>
      </w:r>
    </w:p>
    <w:p w:rsidR="00412EA9" w:rsidRDefault="00DA0BD6" w:rsidP="00412EA9">
      <w:pPr>
        <w:spacing w:after="0"/>
        <w:ind w:firstLine="708"/>
        <w:jc w:val="both"/>
        <w:rPr>
          <w:rFonts w:ascii="Times New Roman" w:hAnsi="Times New Roman" w:cs="Times New Roman"/>
          <w:sz w:val="28"/>
          <w:szCs w:val="28"/>
        </w:rPr>
      </w:pPr>
      <w:r w:rsidRPr="00DA0BD6">
        <w:rPr>
          <w:rFonts w:ascii="Times New Roman" w:hAnsi="Times New Roman" w:cs="Times New Roman"/>
          <w:sz w:val="28"/>
          <w:szCs w:val="28"/>
        </w:rPr>
        <w:t>Важно отметить, что занятия станут наиболее успешными, если они доставляют удовольствие вашему ребенку.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412EA9" w:rsidRDefault="00412EA9" w:rsidP="00412EA9">
      <w:pPr>
        <w:spacing w:after="0"/>
        <w:ind w:firstLine="708"/>
        <w:jc w:val="right"/>
        <w:rPr>
          <w:rFonts w:ascii="Times New Roman" w:hAnsi="Times New Roman" w:cs="Times New Roman"/>
          <w:sz w:val="28"/>
          <w:szCs w:val="28"/>
        </w:rPr>
      </w:pPr>
    </w:p>
    <w:p w:rsidR="00412EA9" w:rsidRDefault="00412EA9" w:rsidP="00412EA9">
      <w:pPr>
        <w:spacing w:after="0"/>
        <w:ind w:firstLine="708"/>
        <w:jc w:val="right"/>
        <w:rPr>
          <w:rFonts w:ascii="Times New Roman" w:hAnsi="Times New Roman" w:cs="Times New Roman"/>
          <w:sz w:val="28"/>
          <w:szCs w:val="28"/>
        </w:rPr>
      </w:pPr>
      <w:r>
        <w:rPr>
          <w:rFonts w:ascii="Times New Roman" w:hAnsi="Times New Roman" w:cs="Times New Roman"/>
          <w:sz w:val="28"/>
          <w:szCs w:val="28"/>
        </w:rPr>
        <w:t>Подготовил: учитель-логопед</w:t>
      </w:r>
    </w:p>
    <w:p w:rsidR="00412EA9" w:rsidRPr="00DA0BD6" w:rsidRDefault="00412EA9" w:rsidP="00412EA9">
      <w:pPr>
        <w:spacing w:after="0"/>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Мухаметжанова</w:t>
      </w:r>
      <w:proofErr w:type="spellEnd"/>
      <w:r>
        <w:rPr>
          <w:rFonts w:ascii="Times New Roman" w:hAnsi="Times New Roman" w:cs="Times New Roman"/>
          <w:sz w:val="28"/>
          <w:szCs w:val="28"/>
        </w:rPr>
        <w:t xml:space="preserve"> Карина Сергеевна</w:t>
      </w:r>
    </w:p>
    <w:sectPr w:rsidR="00412EA9" w:rsidRPr="00DA0BD6" w:rsidSect="001A68D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6"/>
    <w:rsid w:val="001A68DC"/>
    <w:rsid w:val="00412EA9"/>
    <w:rsid w:val="00BC2CE7"/>
    <w:rsid w:val="00D6091D"/>
    <w:rsid w:val="00DA0BD6"/>
    <w:rsid w:val="00F7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dc:creator>
  <cp:lastModifiedBy>КАЗАХ</cp:lastModifiedBy>
  <cp:revision>2</cp:revision>
  <cp:lastPrinted>2020-03-02T12:59:00Z</cp:lastPrinted>
  <dcterms:created xsi:type="dcterms:W3CDTF">2020-03-02T12:17:00Z</dcterms:created>
  <dcterms:modified xsi:type="dcterms:W3CDTF">2020-03-02T12:59:00Z</dcterms:modified>
</cp:coreProperties>
</file>