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1529D1" w:rsidP="001529D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29D1">
        <w:rPr>
          <w:rFonts w:ascii="Times New Roman" w:hAnsi="Times New Roman" w:cs="Times New Roman"/>
          <w:b/>
          <w:bCs/>
          <w:i/>
          <w:i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0D11AF" wp14:editId="6A6C2A62">
            <wp:simplePos x="0" y="0"/>
            <wp:positionH relativeFrom="column">
              <wp:posOffset>-1080135</wp:posOffset>
            </wp:positionH>
            <wp:positionV relativeFrom="paragraph">
              <wp:posOffset>-735965</wp:posOffset>
            </wp:positionV>
            <wp:extent cx="7552690" cy="10734675"/>
            <wp:effectExtent l="0" t="0" r="0" b="9525"/>
            <wp:wrapNone/>
            <wp:docPr id="3" name="Рисунок 3" descr="https://1.bp.blogspot.com/-6O7M7DuK-ZY/WD_yIDJpdUI/AAAAAAAAA8Q/sNvgx2MLNbIiASH5cdMF5Jp2jn7uXJDdACLcB/s1600/image%2B%252827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6O7M7DuK-ZY/WD_yIDJpdUI/AAAAAAAAA8Q/sNvgx2MLNbIiASH5cdMF5Jp2jn7uXJDdACLcB/s1600/image%2B%252827%25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9D1" w:rsidRPr="00B072A4" w:rsidRDefault="001529D1" w:rsidP="001529D1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1529D1" w:rsidRPr="00B072A4" w:rsidRDefault="001529D1" w:rsidP="001529D1">
      <w:pPr>
        <w:jc w:val="center"/>
        <w:rPr>
          <w:rFonts w:ascii="Times New Roman" w:hAnsi="Times New Roman" w:cs="Times New Roman"/>
          <w:sz w:val="44"/>
          <w:szCs w:val="44"/>
        </w:rPr>
      </w:pPr>
      <w:r w:rsidRPr="00B072A4">
        <w:rPr>
          <w:rFonts w:ascii="Times New Roman" w:hAnsi="Times New Roman" w:cs="Times New Roman"/>
          <w:b/>
          <w:bCs/>
          <w:i/>
          <w:iCs/>
          <w:sz w:val="44"/>
          <w:szCs w:val="44"/>
        </w:rPr>
        <w:t>Обогащаем словарь детей.</w:t>
      </w:r>
    </w:p>
    <w:p w:rsidR="001529D1" w:rsidRPr="001529D1" w:rsidRDefault="001529D1" w:rsidP="00B072A4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Значение развития словаря.</w:t>
      </w:r>
    </w:p>
    <w:p w:rsidR="001529D1" w:rsidRPr="001529D1" w:rsidRDefault="001529D1" w:rsidP="00B072A4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 Поэтому развитие словаря – это одна из важных задач развития речи.</w:t>
      </w:r>
    </w:p>
    <w:p w:rsidR="001529D1" w:rsidRPr="001529D1" w:rsidRDefault="001529D1" w:rsidP="00B072A4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 xml:space="preserve"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</w:t>
      </w:r>
    </w:p>
    <w:p w:rsidR="001529D1" w:rsidRPr="001529D1" w:rsidRDefault="001529D1" w:rsidP="00B072A4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1529D1" w:rsidRPr="001529D1" w:rsidRDefault="001529D1" w:rsidP="00B072A4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словаря у детей с речевыми нарушениями.</w:t>
      </w:r>
    </w:p>
    <w:p w:rsidR="001529D1" w:rsidRDefault="001529D1" w:rsidP="00B072A4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 xml:space="preserve">Словарь детей с нарушениями речи имеет ряд особенностей. </w:t>
      </w:r>
    </w:p>
    <w:p w:rsidR="001529D1" w:rsidRDefault="001529D1" w:rsidP="00B072A4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 xml:space="preserve">Во-первых, словарь ограничен в количестве. </w:t>
      </w:r>
    </w:p>
    <w:p w:rsidR="001529D1" w:rsidRPr="001529D1" w:rsidRDefault="001529D1" w:rsidP="00B072A4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9D1">
        <w:rPr>
          <w:rFonts w:ascii="Times New Roman" w:hAnsi="Times New Roman" w:cs="Times New Roman"/>
          <w:sz w:val="28"/>
          <w:szCs w:val="28"/>
        </w:rPr>
        <w:t>Во-вторых, имеющийся запас слов в пассивном словаре (те слова и выражения, которые ребенок </w:t>
      </w:r>
      <w:r w:rsidRPr="001529D1">
        <w:rPr>
          <w:rFonts w:ascii="Times New Roman" w:hAnsi="Times New Roman" w:cs="Times New Roman"/>
          <w:i/>
          <w:iCs/>
          <w:sz w:val="28"/>
          <w:szCs w:val="28"/>
        </w:rPr>
        <w:t>понимает</w:t>
      </w:r>
      <w:r w:rsidRPr="001529D1">
        <w:rPr>
          <w:rFonts w:ascii="Times New Roman" w:hAnsi="Times New Roman" w:cs="Times New Roman"/>
          <w:sz w:val="28"/>
          <w:szCs w:val="28"/>
        </w:rPr>
        <w:t>) медленно переходит в активный (слова и выражения, которые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D1">
        <w:rPr>
          <w:rFonts w:ascii="Times New Roman" w:hAnsi="Times New Roman" w:cs="Times New Roman"/>
          <w:i/>
          <w:iCs/>
          <w:sz w:val="28"/>
          <w:szCs w:val="28"/>
        </w:rPr>
        <w:t>активно</w:t>
      </w:r>
      <w:r w:rsidRPr="001529D1">
        <w:rPr>
          <w:rFonts w:ascii="Times New Roman" w:hAnsi="Times New Roman" w:cs="Times New Roman"/>
          <w:sz w:val="28"/>
          <w:szCs w:val="28"/>
        </w:rPr>
        <w:t> использует в речи).</w:t>
      </w:r>
      <w:proofErr w:type="gramEnd"/>
      <w:r w:rsidRPr="001529D1">
        <w:rPr>
          <w:rFonts w:ascii="Times New Roman" w:hAnsi="Times New Roman" w:cs="Times New Roman"/>
          <w:sz w:val="28"/>
          <w:szCs w:val="28"/>
        </w:rPr>
        <w:t xml:space="preserve">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1529D1" w:rsidRPr="001529D1" w:rsidRDefault="001529D1" w:rsidP="00B072A4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9D1">
        <w:rPr>
          <w:rFonts w:ascii="Times New Roman" w:hAnsi="Times New Roman" w:cs="Times New Roman"/>
          <w:sz w:val="28"/>
          <w:szCs w:val="28"/>
        </w:rPr>
        <w:t>В словаре мало обобщающих понятий (машина, трамвай, поезд, самолет – это… - транспорт).</w:t>
      </w:r>
      <w:proofErr w:type="gramEnd"/>
      <w:r w:rsidRPr="001529D1">
        <w:rPr>
          <w:rFonts w:ascii="Times New Roman" w:hAnsi="Times New Roman" w:cs="Times New Roman"/>
          <w:sz w:val="28"/>
          <w:szCs w:val="28"/>
        </w:rPr>
        <w:t xml:space="preserve">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</w:t>
      </w:r>
      <w:proofErr w:type="gramStart"/>
      <w:r w:rsidRPr="001529D1">
        <w:rPr>
          <w:rFonts w:ascii="Times New Roman" w:hAnsi="Times New Roman" w:cs="Times New Roman"/>
          <w:sz w:val="28"/>
          <w:szCs w:val="28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proofErr w:type="gramEnd"/>
    </w:p>
    <w:p w:rsidR="00B072A4" w:rsidRDefault="00B072A4" w:rsidP="00B072A4">
      <w:pPr>
        <w:spacing w:after="0"/>
        <w:ind w:left="-284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72A4" w:rsidRDefault="00B072A4" w:rsidP="00B072A4">
      <w:pPr>
        <w:spacing w:after="0"/>
        <w:ind w:left="-284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2A4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778134B" wp14:editId="7488EECC">
            <wp:simplePos x="0" y="0"/>
            <wp:positionH relativeFrom="column">
              <wp:posOffset>-1107440</wp:posOffset>
            </wp:positionH>
            <wp:positionV relativeFrom="paragraph">
              <wp:posOffset>-718820</wp:posOffset>
            </wp:positionV>
            <wp:extent cx="7598410" cy="10725785"/>
            <wp:effectExtent l="0" t="0" r="2540" b="0"/>
            <wp:wrapNone/>
            <wp:docPr id="4" name="Рисунок 4" descr="https://1.bp.blogspot.com/-6O7M7DuK-ZY/WD_yIDJpdUI/AAAAAAAAA8Q/sNvgx2MLNbIiASH5cdMF5Jp2jn7uXJDdACLcB/s1600/image%2B%252827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6O7M7DuK-ZY/WD_yIDJpdUI/AAAAAAAAA8Q/sNvgx2MLNbIiASH5cdMF5Jp2jn7uXJDdACLcB/s1600/image%2B%252827%25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07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2A4" w:rsidRDefault="00B072A4" w:rsidP="00B072A4">
      <w:pPr>
        <w:spacing w:after="0"/>
        <w:ind w:left="-284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72A4" w:rsidRDefault="00B072A4" w:rsidP="00B072A4">
      <w:pPr>
        <w:spacing w:after="0"/>
        <w:ind w:left="-284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72A4" w:rsidRDefault="00B072A4" w:rsidP="00B072A4">
      <w:pPr>
        <w:spacing w:after="0"/>
        <w:ind w:left="-284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29D1" w:rsidRPr="001529D1" w:rsidRDefault="001529D1" w:rsidP="00B072A4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 развить словарь ребенка?</w:t>
      </w:r>
    </w:p>
    <w:p w:rsidR="001529D1" w:rsidRPr="001529D1" w:rsidRDefault="001529D1" w:rsidP="00152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Работа над развитием словаря должна проходить по нескольким направлениям:</w:t>
      </w:r>
    </w:p>
    <w:p w:rsidR="001529D1" w:rsidRPr="001529D1" w:rsidRDefault="001529D1" w:rsidP="00152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b/>
          <w:bCs/>
          <w:sz w:val="28"/>
          <w:szCs w:val="28"/>
        </w:rPr>
        <w:t>Обогащение словаря</w:t>
      </w:r>
      <w:r w:rsidRPr="001529D1">
        <w:rPr>
          <w:rFonts w:ascii="Times New Roman" w:hAnsi="Times New Roman" w:cs="Times New Roman"/>
          <w:sz w:val="28"/>
          <w:szCs w:val="28"/>
        </w:rPr>
        <w:t> новыми словами, усвоение детьми ранее неизвестных слов происходит, в первую очередь,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D1">
        <w:rPr>
          <w:rFonts w:ascii="Times New Roman" w:hAnsi="Times New Roman" w:cs="Times New Roman"/>
          <w:sz w:val="28"/>
          <w:szCs w:val="28"/>
        </w:rPr>
        <w:t>общеупотребительной лексики (названия предметов, признаков и ка</w:t>
      </w:r>
      <w:r>
        <w:rPr>
          <w:rFonts w:ascii="Times New Roman" w:hAnsi="Times New Roman" w:cs="Times New Roman"/>
          <w:sz w:val="28"/>
          <w:szCs w:val="28"/>
        </w:rPr>
        <w:t>честв, действий, процессов</w:t>
      </w:r>
      <w:r w:rsidRPr="001529D1">
        <w:rPr>
          <w:rFonts w:ascii="Times New Roman" w:hAnsi="Times New Roman" w:cs="Times New Roman"/>
          <w:sz w:val="28"/>
          <w:szCs w:val="28"/>
        </w:rPr>
        <w:t>).</w:t>
      </w:r>
    </w:p>
    <w:p w:rsidR="001529D1" w:rsidRPr="001529D1" w:rsidRDefault="001529D1" w:rsidP="00152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b/>
          <w:bCs/>
          <w:sz w:val="28"/>
          <w:szCs w:val="28"/>
        </w:rPr>
        <w:t>Уточнение словаря </w:t>
      </w:r>
      <w:r w:rsidRPr="001529D1">
        <w:rPr>
          <w:rFonts w:ascii="Times New Roman" w:hAnsi="Times New Roman" w:cs="Times New Roman"/>
          <w:sz w:val="28"/>
          <w:szCs w:val="28"/>
        </w:rPr>
        <w:t>предполагает  углубление понимания уже известных слов, наполнение их конкретным содержанием, на основе точного соотнесения с объектами реального мира.</w:t>
      </w:r>
    </w:p>
    <w:p w:rsidR="001529D1" w:rsidRPr="001529D1" w:rsidRDefault="001529D1" w:rsidP="00152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b/>
          <w:bCs/>
          <w:sz w:val="28"/>
          <w:szCs w:val="28"/>
        </w:rPr>
        <w:t>Активизация словаря. </w:t>
      </w:r>
      <w:r w:rsidRPr="001529D1">
        <w:rPr>
          <w:rFonts w:ascii="Times New Roman" w:hAnsi="Times New Roman" w:cs="Times New Roman"/>
          <w:sz w:val="28"/>
          <w:szCs w:val="28"/>
        </w:rPr>
        <w:t>Дети должны не просто запомнить новые слова, но и уметь свободно ими пользоваться.</w:t>
      </w:r>
    </w:p>
    <w:p w:rsidR="001529D1" w:rsidRPr="001529D1" w:rsidRDefault="001529D1" w:rsidP="00152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9D1">
        <w:rPr>
          <w:rFonts w:ascii="Times New Roman" w:hAnsi="Times New Roman" w:cs="Times New Roman"/>
          <w:b/>
          <w:bCs/>
          <w:sz w:val="28"/>
          <w:szCs w:val="28"/>
        </w:rPr>
        <w:t>Устранение</w:t>
      </w:r>
      <w:r w:rsidRPr="001529D1">
        <w:rPr>
          <w:rFonts w:ascii="Times New Roman" w:hAnsi="Times New Roman" w:cs="Times New Roman"/>
          <w:sz w:val="28"/>
          <w:szCs w:val="28"/>
        </w:rPr>
        <w:t> из речи детей нелитературных слов -  (диалектные, просторечные, жаргонные).</w:t>
      </w:r>
      <w:proofErr w:type="gramEnd"/>
      <w:r w:rsidRPr="001529D1">
        <w:rPr>
          <w:rFonts w:ascii="Times New Roman" w:hAnsi="Times New Roman" w:cs="Times New Roman"/>
          <w:sz w:val="28"/>
          <w:szCs w:val="28"/>
        </w:rPr>
        <w:t xml:space="preserve"> Это особенно необходимо, когда дети находятся в условиях неблагополучной языковой среды.</w:t>
      </w:r>
    </w:p>
    <w:p w:rsidR="001529D1" w:rsidRPr="001529D1" w:rsidRDefault="001529D1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 xml:space="preserve">Развитие ребенка происходит через общение и совместную деятельность </w:t>
      </w:r>
      <w:proofErr w:type="gramStart"/>
      <w:r w:rsidRPr="001529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529D1">
        <w:rPr>
          <w:rFonts w:ascii="Times New Roman" w:hAnsi="Times New Roman" w:cs="Times New Roman"/>
          <w:sz w:val="28"/>
          <w:szCs w:val="28"/>
        </w:rPr>
        <w:t xml:space="preserve"> взрослыми,  только так ребенок познает мир. С обогащением знаний детей об окружающем расширяется и словарный запас. Стимулируйте развитие словаря посредством:</w:t>
      </w:r>
    </w:p>
    <w:p w:rsidR="001529D1" w:rsidRPr="001529D1" w:rsidRDefault="001529D1" w:rsidP="001529D1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наблюдения (наблюдайте за каким-нибудь процессом, например, за сезонными изменениями, происходящими в природе; рассматр</w:t>
      </w:r>
      <w:r>
        <w:rPr>
          <w:rFonts w:ascii="Times New Roman" w:hAnsi="Times New Roman" w:cs="Times New Roman"/>
          <w:sz w:val="28"/>
          <w:szCs w:val="28"/>
        </w:rPr>
        <w:t>ивайте различные предметы</w:t>
      </w:r>
      <w:r w:rsidRPr="001529D1">
        <w:rPr>
          <w:rFonts w:ascii="Times New Roman" w:hAnsi="Times New Roman" w:cs="Times New Roman"/>
          <w:sz w:val="28"/>
          <w:szCs w:val="28"/>
        </w:rPr>
        <w:t>);</w:t>
      </w:r>
    </w:p>
    <w:p w:rsidR="001529D1" w:rsidRPr="001529D1" w:rsidRDefault="001529D1" w:rsidP="001529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рассматривания картин, картинок;</w:t>
      </w:r>
    </w:p>
    <w:p w:rsidR="001529D1" w:rsidRPr="001529D1" w:rsidRDefault="001529D1" w:rsidP="001529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показа фильмов;</w:t>
      </w:r>
    </w:p>
    <w:p w:rsidR="001529D1" w:rsidRPr="001529D1" w:rsidRDefault="001529D1" w:rsidP="001529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чтения художественных произведений;</w:t>
      </w:r>
    </w:p>
    <w:p w:rsidR="001529D1" w:rsidRPr="001529D1" w:rsidRDefault="001529D1" w:rsidP="001529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рассматривания игрушек;</w:t>
      </w:r>
    </w:p>
    <w:p w:rsidR="001529D1" w:rsidRPr="001529D1" w:rsidRDefault="001529D1" w:rsidP="001529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дидактических игр, словесно-логических упражнений.</w:t>
      </w:r>
    </w:p>
    <w:p w:rsidR="001529D1" w:rsidRPr="001529D1" w:rsidRDefault="001529D1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</w:t>
      </w:r>
      <w:r>
        <w:rPr>
          <w:rFonts w:ascii="Times New Roman" w:hAnsi="Times New Roman" w:cs="Times New Roman"/>
          <w:sz w:val="28"/>
          <w:szCs w:val="28"/>
        </w:rPr>
        <w:t>оисходит так, а не иначе?»</w:t>
      </w:r>
      <w:r w:rsidRPr="001529D1">
        <w:rPr>
          <w:rFonts w:ascii="Times New Roman" w:hAnsi="Times New Roman" w:cs="Times New Roman"/>
          <w:sz w:val="28"/>
          <w:szCs w:val="28"/>
        </w:rPr>
        <w:t>.</w:t>
      </w:r>
    </w:p>
    <w:p w:rsidR="001529D1" w:rsidRPr="001529D1" w:rsidRDefault="001529D1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1529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и упражнения для развития словаря.</w:t>
      </w:r>
    </w:p>
    <w:p w:rsidR="00B072A4" w:rsidRDefault="001529D1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В игровом материале, посвященном словарной работе, основное место занимают </w:t>
      </w:r>
      <w:r w:rsidRPr="001529D1">
        <w:rPr>
          <w:rFonts w:ascii="Times New Roman" w:hAnsi="Times New Roman" w:cs="Times New Roman"/>
          <w:i/>
          <w:iCs/>
          <w:sz w:val="28"/>
          <w:szCs w:val="28"/>
        </w:rPr>
        <w:t>игры и упражнения</w:t>
      </w:r>
      <w:r w:rsidRPr="001529D1">
        <w:rPr>
          <w:rFonts w:ascii="Times New Roman" w:hAnsi="Times New Roman" w:cs="Times New Roman"/>
          <w:sz w:val="28"/>
          <w:szCs w:val="28"/>
        </w:rPr>
        <w:t xml:space="preserve">, направленные на формирование </w:t>
      </w:r>
    </w:p>
    <w:p w:rsidR="00B072A4" w:rsidRDefault="00B072A4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72A4" w:rsidRDefault="00B072A4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72A4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82DE508" wp14:editId="23B8332F">
            <wp:simplePos x="0" y="0"/>
            <wp:positionH relativeFrom="column">
              <wp:posOffset>-1089025</wp:posOffset>
            </wp:positionH>
            <wp:positionV relativeFrom="paragraph">
              <wp:posOffset>-721360</wp:posOffset>
            </wp:positionV>
            <wp:extent cx="7579995" cy="10680065"/>
            <wp:effectExtent l="0" t="0" r="1905" b="6985"/>
            <wp:wrapNone/>
            <wp:docPr id="5" name="Рисунок 5" descr="https://1.bp.blogspot.com/-6O7M7DuK-ZY/WD_yIDJpdUI/AAAAAAAAA8Q/sNvgx2MLNbIiASH5cdMF5Jp2jn7uXJDdACLcB/s1600/image%2B%252827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6O7M7DuK-ZY/WD_yIDJpdUI/AAAAAAAAA8Q/sNvgx2MLNbIiASH5cdMF5Jp2jn7uXJDdACLcB/s1600/image%2B%252827%25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2A4" w:rsidRDefault="00B072A4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72A4" w:rsidRDefault="00B072A4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72A4" w:rsidRDefault="00B072A4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29D1" w:rsidRPr="001529D1" w:rsidRDefault="001529D1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понимания значения слова и употребление слова в соответствии с его смыслом.</w:t>
      </w:r>
    </w:p>
    <w:p w:rsidR="001529D1" w:rsidRPr="001529D1" w:rsidRDefault="001529D1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b/>
          <w:bCs/>
          <w:sz w:val="28"/>
          <w:szCs w:val="28"/>
        </w:rPr>
        <w:t>Упражнения с существительными.</w:t>
      </w:r>
    </w:p>
    <w:p w:rsidR="001529D1" w:rsidRPr="001529D1" w:rsidRDefault="001529D1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 xml:space="preserve">Родитель (показывает игрушечного медведя). Назови по-разному эту игрушку. (Мишка, </w:t>
      </w:r>
      <w:proofErr w:type="spellStart"/>
      <w:r w:rsidRPr="001529D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152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9D1">
        <w:rPr>
          <w:rFonts w:ascii="Times New Roman" w:hAnsi="Times New Roman" w:cs="Times New Roman"/>
          <w:sz w:val="28"/>
          <w:szCs w:val="28"/>
        </w:rPr>
        <w:t>мишуленька</w:t>
      </w:r>
      <w:proofErr w:type="spellEnd"/>
      <w:r w:rsidRPr="001529D1">
        <w:rPr>
          <w:rFonts w:ascii="Times New Roman" w:hAnsi="Times New Roman" w:cs="Times New Roman"/>
          <w:sz w:val="28"/>
          <w:szCs w:val="28"/>
        </w:rPr>
        <w:t>, мишутка и т.д.)</w:t>
      </w:r>
    </w:p>
    <w:p w:rsidR="001529D1" w:rsidRPr="001529D1" w:rsidRDefault="001529D1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 xml:space="preserve">Скажи об игрушках словами, в которых слышится звук Ш. (мишутка, мишка, сынишка, малыш, </w:t>
      </w:r>
      <w:proofErr w:type="spellStart"/>
      <w:r w:rsidRPr="001529D1">
        <w:rPr>
          <w:rFonts w:ascii="Times New Roman" w:hAnsi="Times New Roman" w:cs="Times New Roman"/>
          <w:sz w:val="28"/>
          <w:szCs w:val="28"/>
        </w:rPr>
        <w:t>мишуля</w:t>
      </w:r>
      <w:proofErr w:type="spellEnd"/>
      <w:r w:rsidRPr="001529D1">
        <w:rPr>
          <w:rFonts w:ascii="Times New Roman" w:hAnsi="Times New Roman" w:cs="Times New Roman"/>
          <w:sz w:val="28"/>
          <w:szCs w:val="28"/>
        </w:rPr>
        <w:t>).</w:t>
      </w:r>
    </w:p>
    <w:p w:rsidR="001529D1" w:rsidRPr="001529D1" w:rsidRDefault="001529D1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Назови одним словом этих двух мишек (братья, друзья, Топтыгины).</w:t>
      </w:r>
    </w:p>
    <w:p w:rsidR="001529D1" w:rsidRPr="001529D1" w:rsidRDefault="001529D1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b/>
          <w:bCs/>
          <w:sz w:val="28"/>
          <w:szCs w:val="28"/>
        </w:rPr>
        <w:t>Упражнение с глаголами.</w:t>
      </w:r>
    </w:p>
    <w:p w:rsidR="001529D1" w:rsidRPr="001529D1" w:rsidRDefault="001529D1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 xml:space="preserve">Родитель. Что умеет делать кошка? </w:t>
      </w:r>
      <w:proofErr w:type="gramStart"/>
      <w:r w:rsidRPr="001529D1">
        <w:rPr>
          <w:rFonts w:ascii="Times New Roman" w:hAnsi="Times New Roman" w:cs="Times New Roman"/>
          <w:sz w:val="28"/>
          <w:szCs w:val="28"/>
        </w:rPr>
        <w:t>(Лакать (молоко), лазить (по деревьям), царапаться, мяукать, мурлыкать, играть, лежать, смотреть, стоять, ласкаться).</w:t>
      </w:r>
      <w:proofErr w:type="gramEnd"/>
    </w:p>
    <w:p w:rsidR="001529D1" w:rsidRPr="001529D1" w:rsidRDefault="001529D1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Что любит делать щенок? (Бегать, грызть (кость), гоняться (за кошкой), ласкаться).</w:t>
      </w:r>
    </w:p>
    <w:p w:rsidR="001529D1" w:rsidRPr="001529D1" w:rsidRDefault="001529D1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Как ведёт себя щенок, когда ему даю</w:t>
      </w:r>
      <w:r>
        <w:rPr>
          <w:rFonts w:ascii="Times New Roman" w:hAnsi="Times New Roman" w:cs="Times New Roman"/>
          <w:sz w:val="28"/>
          <w:szCs w:val="28"/>
        </w:rPr>
        <w:t xml:space="preserve">т кость? (грызёт, наслаждается, </w:t>
      </w:r>
      <w:r w:rsidRPr="001529D1">
        <w:rPr>
          <w:rFonts w:ascii="Times New Roman" w:hAnsi="Times New Roman" w:cs="Times New Roman"/>
          <w:sz w:val="28"/>
          <w:szCs w:val="28"/>
        </w:rPr>
        <w:t>рычит, радуется, торопиться). </w:t>
      </w:r>
    </w:p>
    <w:p w:rsidR="001529D1" w:rsidRPr="001529D1" w:rsidRDefault="001529D1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Что делает щенок, когда его берут на руки? (Прижимается, радуется, смотрит, зажмуривается, сопит).</w:t>
      </w:r>
    </w:p>
    <w:p w:rsidR="001529D1" w:rsidRPr="001529D1" w:rsidRDefault="001529D1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b/>
          <w:bCs/>
          <w:sz w:val="28"/>
          <w:szCs w:val="28"/>
        </w:rPr>
        <w:t>Упражнения с прилагательными.</w:t>
      </w:r>
    </w:p>
    <w:p w:rsidR="001529D1" w:rsidRPr="001529D1" w:rsidRDefault="001529D1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 xml:space="preserve">Родитель. </w:t>
      </w:r>
      <w:proofErr w:type="gramStart"/>
      <w:r w:rsidRPr="001529D1">
        <w:rPr>
          <w:rFonts w:ascii="Times New Roman" w:hAnsi="Times New Roman" w:cs="Times New Roman"/>
          <w:sz w:val="28"/>
          <w:szCs w:val="28"/>
        </w:rPr>
        <w:t>О чём можно сказать, используя слова: круглая (тарелка, сковородка), круглый (шар, мяч, стол, поднос, обруч), круглое (зеркало, колесо)?</w:t>
      </w:r>
      <w:proofErr w:type="gramEnd"/>
    </w:p>
    <w:p w:rsidR="001529D1" w:rsidRPr="001529D1" w:rsidRDefault="001529D1" w:rsidP="001529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горячее).</w:t>
      </w:r>
    </w:p>
    <w:p w:rsidR="001529D1" w:rsidRPr="001529D1" w:rsidRDefault="001529D1" w:rsidP="00152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 xml:space="preserve">Каким может быть ручеёк? </w:t>
      </w:r>
      <w:proofErr w:type="gramStart"/>
      <w:r w:rsidRPr="001529D1">
        <w:rPr>
          <w:rFonts w:ascii="Times New Roman" w:hAnsi="Times New Roman" w:cs="Times New Roman"/>
          <w:sz w:val="28"/>
          <w:szCs w:val="28"/>
        </w:rPr>
        <w:t>(Журчащим, поющим, звенящим, говорливым, бегущим).</w:t>
      </w:r>
      <w:proofErr w:type="gramEnd"/>
    </w:p>
    <w:p w:rsidR="001529D1" w:rsidRPr="001529D1" w:rsidRDefault="001529D1" w:rsidP="00152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b/>
          <w:bCs/>
          <w:sz w:val="28"/>
          <w:szCs w:val="28"/>
        </w:rPr>
        <w:t>Упражнения с наречиями.</w:t>
      </w:r>
    </w:p>
    <w:p w:rsidR="001529D1" w:rsidRPr="001529D1" w:rsidRDefault="001529D1" w:rsidP="00152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Родитель. Как мчится волк за своей добычей? (Быстро, стремительно),</w:t>
      </w:r>
    </w:p>
    <w:p w:rsidR="001529D1" w:rsidRPr="001529D1" w:rsidRDefault="001529D1" w:rsidP="00152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Как передвигается черепаха? (Медленно, спокойно, плавно).</w:t>
      </w:r>
    </w:p>
    <w:p w:rsidR="001529D1" w:rsidRDefault="001529D1" w:rsidP="00152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D1">
        <w:rPr>
          <w:rFonts w:ascii="Times New Roman" w:hAnsi="Times New Roman" w:cs="Times New Roman"/>
          <w:sz w:val="28"/>
          <w:szCs w:val="28"/>
        </w:rPr>
        <w:t>Как падают листья на землю во время листопада? (Бесшумно, тихо, легко, медленно, спокойно, плавно, красиво). </w:t>
      </w:r>
    </w:p>
    <w:p w:rsidR="00B072A4" w:rsidRDefault="00B072A4" w:rsidP="00B072A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учитель-логопед</w:t>
      </w:r>
    </w:p>
    <w:p w:rsidR="00B45242" w:rsidRPr="00B072A4" w:rsidRDefault="00B072A4" w:rsidP="00B072A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Сергеевна</w:t>
      </w:r>
      <w:bookmarkStart w:id="1" w:name="_GoBack"/>
      <w:bookmarkEnd w:id="1"/>
    </w:p>
    <w:sectPr w:rsidR="00B45242" w:rsidRPr="00B072A4" w:rsidSect="00B072A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5576E"/>
    <w:multiLevelType w:val="multilevel"/>
    <w:tmpl w:val="E02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D1"/>
    <w:rsid w:val="001529D1"/>
    <w:rsid w:val="00B072A4"/>
    <w:rsid w:val="00B4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</dc:creator>
  <cp:lastModifiedBy>КАЗАХ</cp:lastModifiedBy>
  <cp:revision>2</cp:revision>
  <cp:lastPrinted>2020-03-02T12:12:00Z</cp:lastPrinted>
  <dcterms:created xsi:type="dcterms:W3CDTF">2020-03-02T11:58:00Z</dcterms:created>
  <dcterms:modified xsi:type="dcterms:W3CDTF">2020-03-02T12:16:00Z</dcterms:modified>
</cp:coreProperties>
</file>