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DF4" w:rsidRPr="003841AC" w:rsidRDefault="006A6DF4" w:rsidP="006A6DF4">
      <w:pPr>
        <w:jc w:val="center"/>
        <w:rPr>
          <w:rFonts w:ascii="Times New Roman" w:hAnsi="Times New Roman" w:cs="Times New Roman"/>
          <w:b/>
        </w:rPr>
      </w:pPr>
      <w:r w:rsidRPr="003841AC">
        <w:rPr>
          <w:rFonts w:ascii="Times New Roman" w:hAnsi="Times New Roman" w:cs="Times New Roman"/>
          <w:b/>
        </w:rPr>
        <w:t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лиц.</w:t>
      </w:r>
    </w:p>
    <w:p w:rsidR="006A6DF4" w:rsidRPr="003841AC" w:rsidRDefault="006A6DF4" w:rsidP="006A6DF4">
      <w:pPr>
        <w:rPr>
          <w:rFonts w:ascii="Times New Roman" w:hAnsi="Times New Roman" w:cs="Times New Roman"/>
        </w:rPr>
      </w:pPr>
      <w:r w:rsidRPr="003841AC">
        <w:rPr>
          <w:rFonts w:ascii="Times New Roman" w:hAnsi="Times New Roman" w:cs="Times New Roman"/>
        </w:rPr>
        <w:t> </w:t>
      </w:r>
    </w:p>
    <w:tbl>
      <w:tblPr>
        <w:tblW w:w="15026" w:type="dxa"/>
        <w:tblCellSpacing w:w="15" w:type="dxa"/>
        <w:tblInd w:w="-150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2"/>
        <w:gridCol w:w="2549"/>
        <w:gridCol w:w="1476"/>
        <w:gridCol w:w="1695"/>
        <w:gridCol w:w="3664"/>
      </w:tblGrid>
      <w:tr w:rsidR="006A6DF4" w:rsidRPr="003841AC" w:rsidTr="00BE2CEB">
        <w:trPr>
          <w:trHeight w:val="510"/>
          <w:tblCellSpacing w:w="15" w:type="dxa"/>
        </w:trPr>
        <w:tc>
          <w:tcPr>
            <w:tcW w:w="559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3841AC" w:rsidRDefault="006A6DF4" w:rsidP="006A6DF4">
            <w:pPr>
              <w:rPr>
                <w:rFonts w:ascii="Times New Roman" w:hAnsi="Times New Roman" w:cs="Times New Roman"/>
              </w:rPr>
            </w:pPr>
            <w:r w:rsidRPr="003841AC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251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3841AC" w:rsidRDefault="006A6DF4" w:rsidP="006A6DF4">
            <w:pPr>
              <w:rPr>
                <w:rFonts w:ascii="Times New Roman" w:hAnsi="Times New Roman" w:cs="Times New Roman"/>
              </w:rPr>
            </w:pPr>
            <w:r w:rsidRPr="003841AC">
              <w:rPr>
                <w:rFonts w:ascii="Times New Roman" w:hAnsi="Times New Roman" w:cs="Times New Roman"/>
                <w:b/>
                <w:bCs/>
              </w:rPr>
              <w:t>Федеральный бюджет</w:t>
            </w:r>
          </w:p>
        </w:tc>
        <w:tc>
          <w:tcPr>
            <w:tcW w:w="144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3841AC" w:rsidRDefault="006A6DF4" w:rsidP="006A6DF4">
            <w:pPr>
              <w:rPr>
                <w:rFonts w:ascii="Times New Roman" w:hAnsi="Times New Roman" w:cs="Times New Roman"/>
              </w:rPr>
            </w:pPr>
            <w:r w:rsidRPr="003841AC">
              <w:rPr>
                <w:rFonts w:ascii="Times New Roman" w:hAnsi="Times New Roman" w:cs="Times New Roman"/>
                <w:b/>
                <w:bCs/>
              </w:rPr>
              <w:t>Бюджет субъектов РФ</w:t>
            </w:r>
          </w:p>
        </w:tc>
        <w:tc>
          <w:tcPr>
            <w:tcW w:w="166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3841AC" w:rsidRDefault="006A6DF4" w:rsidP="006A6DF4">
            <w:pPr>
              <w:rPr>
                <w:rFonts w:ascii="Times New Roman" w:hAnsi="Times New Roman" w:cs="Times New Roman"/>
              </w:rPr>
            </w:pPr>
            <w:r w:rsidRPr="003841AC">
              <w:rPr>
                <w:rFonts w:ascii="Times New Roman" w:hAnsi="Times New Roman" w:cs="Times New Roman"/>
                <w:b/>
                <w:bCs/>
              </w:rPr>
              <w:t>Местный бюджет</w:t>
            </w:r>
          </w:p>
        </w:tc>
        <w:tc>
          <w:tcPr>
            <w:tcW w:w="361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3841AC" w:rsidRDefault="006A6DF4" w:rsidP="006A6DF4">
            <w:pPr>
              <w:rPr>
                <w:rFonts w:ascii="Times New Roman" w:hAnsi="Times New Roman" w:cs="Times New Roman"/>
              </w:rPr>
            </w:pPr>
            <w:r w:rsidRPr="003841AC">
              <w:rPr>
                <w:rFonts w:ascii="Times New Roman" w:hAnsi="Times New Roman" w:cs="Times New Roman"/>
                <w:b/>
                <w:bCs/>
              </w:rPr>
              <w:t>По договорам об образовании за счёт средств физических лиц</w:t>
            </w:r>
          </w:p>
        </w:tc>
      </w:tr>
      <w:tr w:rsidR="006A6DF4" w:rsidRPr="003841AC" w:rsidTr="00BE2CEB">
        <w:trPr>
          <w:trHeight w:val="510"/>
          <w:tblCellSpacing w:w="15" w:type="dxa"/>
        </w:trPr>
        <w:tc>
          <w:tcPr>
            <w:tcW w:w="559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6A6DF4" w:rsidRPr="003841AC" w:rsidRDefault="006A6DF4" w:rsidP="006A6DF4">
            <w:pPr>
              <w:rPr>
                <w:rFonts w:ascii="Times New Roman" w:hAnsi="Times New Roman" w:cs="Times New Roman"/>
              </w:rPr>
            </w:pPr>
            <w:r w:rsidRPr="003841AC">
              <w:rPr>
                <w:rFonts w:ascii="Times New Roman" w:hAnsi="Times New Roman" w:cs="Times New Roman"/>
              </w:rPr>
              <w:t>Численность обучающихся всего:</w:t>
            </w:r>
          </w:p>
        </w:tc>
        <w:tc>
          <w:tcPr>
            <w:tcW w:w="251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6A6DF4" w:rsidRPr="003841AC" w:rsidRDefault="006A6DF4" w:rsidP="006A6DF4">
            <w:pPr>
              <w:jc w:val="center"/>
              <w:rPr>
                <w:rFonts w:ascii="Times New Roman" w:hAnsi="Times New Roman" w:cs="Times New Roman"/>
              </w:rPr>
            </w:pPr>
            <w:r w:rsidRPr="003841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1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6A6DF4" w:rsidRPr="003841AC" w:rsidRDefault="00BE2CEB" w:rsidP="006A6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361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6A6DF4" w:rsidRPr="003841AC" w:rsidRDefault="00BE2CEB" w:rsidP="006A6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A6DF4" w:rsidRPr="003841AC" w:rsidTr="00BE2CEB">
        <w:trPr>
          <w:trHeight w:val="510"/>
          <w:tblCellSpacing w:w="15" w:type="dxa"/>
        </w:trPr>
        <w:tc>
          <w:tcPr>
            <w:tcW w:w="559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6A6DF4" w:rsidRPr="003841AC" w:rsidRDefault="006A6DF4" w:rsidP="006A6DF4">
            <w:pPr>
              <w:rPr>
                <w:rFonts w:ascii="Times New Roman" w:hAnsi="Times New Roman" w:cs="Times New Roman"/>
              </w:rPr>
            </w:pPr>
            <w:r w:rsidRPr="003841AC">
              <w:rPr>
                <w:rFonts w:ascii="Times New Roman" w:hAnsi="Times New Roman" w:cs="Times New Roman"/>
              </w:rPr>
              <w:t>В том числе обучаются по следующим образовательным программам:</w:t>
            </w:r>
          </w:p>
        </w:tc>
        <w:tc>
          <w:tcPr>
            <w:tcW w:w="9339" w:type="dxa"/>
            <w:gridSpan w:val="4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6A6DF4" w:rsidRPr="003841AC" w:rsidRDefault="006A6DF4" w:rsidP="006A6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DF4" w:rsidRPr="003841AC" w:rsidTr="00BE2CEB">
        <w:trPr>
          <w:trHeight w:val="510"/>
          <w:tblCellSpacing w:w="15" w:type="dxa"/>
        </w:trPr>
        <w:tc>
          <w:tcPr>
            <w:tcW w:w="559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3841AC" w:rsidRDefault="006A6DF4" w:rsidP="006A6DF4">
            <w:pPr>
              <w:rPr>
                <w:rFonts w:ascii="Times New Roman" w:hAnsi="Times New Roman" w:cs="Times New Roman"/>
              </w:rPr>
            </w:pPr>
            <w:r w:rsidRPr="003841AC">
              <w:rPr>
                <w:rFonts w:ascii="Times New Roman" w:hAnsi="Times New Roman" w:cs="Times New Roman"/>
              </w:rPr>
              <w:t>Основная образовательная программа дошкольного образования                                      </w:t>
            </w:r>
          </w:p>
        </w:tc>
        <w:tc>
          <w:tcPr>
            <w:tcW w:w="251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3841AC" w:rsidRDefault="006A6DF4" w:rsidP="006A6DF4">
            <w:pPr>
              <w:jc w:val="center"/>
              <w:rPr>
                <w:rFonts w:ascii="Times New Roman" w:hAnsi="Times New Roman" w:cs="Times New Roman"/>
              </w:rPr>
            </w:pPr>
            <w:r w:rsidRPr="003841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1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3841AC" w:rsidRDefault="00BE2CEB" w:rsidP="006A6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  <w:bookmarkStart w:id="0" w:name="_GoBack"/>
            <w:bookmarkEnd w:id="0"/>
          </w:p>
        </w:tc>
        <w:tc>
          <w:tcPr>
            <w:tcW w:w="361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3841AC" w:rsidRDefault="006A6DF4" w:rsidP="006A6DF4">
            <w:pPr>
              <w:jc w:val="center"/>
              <w:rPr>
                <w:rFonts w:ascii="Times New Roman" w:hAnsi="Times New Roman" w:cs="Times New Roman"/>
              </w:rPr>
            </w:pPr>
            <w:r w:rsidRPr="003841AC">
              <w:rPr>
                <w:rFonts w:ascii="Times New Roman" w:hAnsi="Times New Roman" w:cs="Times New Roman"/>
              </w:rPr>
              <w:t>0</w:t>
            </w:r>
          </w:p>
        </w:tc>
      </w:tr>
      <w:tr w:rsidR="006A6DF4" w:rsidRPr="003841AC" w:rsidTr="00BE2CEB">
        <w:trPr>
          <w:trHeight w:val="1134"/>
          <w:tblCellSpacing w:w="15" w:type="dxa"/>
        </w:trPr>
        <w:tc>
          <w:tcPr>
            <w:tcW w:w="559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3841AC" w:rsidRDefault="003841AC" w:rsidP="006A6DF4">
            <w:pPr>
              <w:rPr>
                <w:rFonts w:ascii="Times New Roman" w:hAnsi="Times New Roman" w:cs="Times New Roman"/>
              </w:rPr>
            </w:pPr>
            <w:r w:rsidRPr="003841AC">
              <w:rPr>
                <w:rFonts w:ascii="Times New Roman" w:hAnsi="Times New Roman" w:cs="Times New Roman"/>
              </w:rPr>
              <w:t>Адаптированная образовательная программа для детей с тяжелыми нарушениями речи </w:t>
            </w:r>
          </w:p>
        </w:tc>
        <w:tc>
          <w:tcPr>
            <w:tcW w:w="251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3841AC" w:rsidRDefault="006A6DF4" w:rsidP="006A6DF4">
            <w:pPr>
              <w:jc w:val="center"/>
              <w:rPr>
                <w:rFonts w:ascii="Times New Roman" w:hAnsi="Times New Roman" w:cs="Times New Roman"/>
              </w:rPr>
            </w:pPr>
            <w:r w:rsidRPr="003841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1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3841AC" w:rsidRDefault="00D35AB7" w:rsidP="006A6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1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3841AC" w:rsidRDefault="003841AC" w:rsidP="006A6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A6DF4" w:rsidRPr="003841AC" w:rsidTr="00BE2CEB">
        <w:trPr>
          <w:trHeight w:val="1134"/>
          <w:tblCellSpacing w:w="15" w:type="dxa"/>
        </w:trPr>
        <w:tc>
          <w:tcPr>
            <w:tcW w:w="559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3841AC" w:rsidRDefault="003841AC" w:rsidP="006A6DF4">
            <w:pPr>
              <w:rPr>
                <w:rFonts w:ascii="Times New Roman" w:hAnsi="Times New Roman" w:cs="Times New Roman"/>
              </w:rPr>
            </w:pPr>
            <w:r w:rsidRPr="003841AC">
              <w:rPr>
                <w:rFonts w:ascii="Times New Roman" w:hAnsi="Times New Roman" w:cs="Times New Roman"/>
              </w:rPr>
              <w:t>Адаптированная образовательная программа для детей с задержкой психического развития</w:t>
            </w:r>
          </w:p>
        </w:tc>
        <w:tc>
          <w:tcPr>
            <w:tcW w:w="251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3841AC" w:rsidRDefault="006A6DF4" w:rsidP="006A6DF4">
            <w:pPr>
              <w:jc w:val="center"/>
              <w:rPr>
                <w:rFonts w:ascii="Times New Roman" w:hAnsi="Times New Roman" w:cs="Times New Roman"/>
              </w:rPr>
            </w:pPr>
            <w:r w:rsidRPr="003841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1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3841AC" w:rsidRDefault="00D35AB7" w:rsidP="006A6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1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3841AC" w:rsidRDefault="003841AC" w:rsidP="006A6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D76E4E" w:rsidRDefault="00D76E4E"/>
    <w:sectPr w:rsidR="00D76E4E" w:rsidSect="006A6DF4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F4"/>
    <w:rsid w:val="003841AC"/>
    <w:rsid w:val="006A6DF4"/>
    <w:rsid w:val="00BE2CEB"/>
    <w:rsid w:val="00D35AB7"/>
    <w:rsid w:val="00D7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795CB-2862-473C-83F0-A92E7263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9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ds66</dc:creator>
  <cp:keywords/>
  <dc:description/>
  <cp:lastModifiedBy>ds3</cp:lastModifiedBy>
  <cp:revision>5</cp:revision>
  <dcterms:created xsi:type="dcterms:W3CDTF">2020-02-11T07:28:00Z</dcterms:created>
  <dcterms:modified xsi:type="dcterms:W3CDTF">2021-03-05T03:52:00Z</dcterms:modified>
</cp:coreProperties>
</file>