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52" w:rsidRPr="009E0F18" w:rsidRDefault="00852752" w:rsidP="00852752">
      <w:pPr>
        <w:spacing w:after="0" w:line="233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752" w:rsidRDefault="00852752" w:rsidP="00852752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0F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Информация </w:t>
      </w:r>
      <w:r w:rsidRPr="009E0F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об исполнении предписаний контрольно-надзорных органов </w:t>
      </w:r>
      <w:r w:rsidRPr="009E0F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по состоянию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31.12.2019г.</w:t>
      </w:r>
    </w:p>
    <w:p w:rsidR="00852752" w:rsidRPr="00046A76" w:rsidRDefault="00852752" w:rsidP="008527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046A76">
        <w:rPr>
          <w:rFonts w:ascii="Times New Roman" w:hAnsi="Times New Roman" w:cs="Times New Roman"/>
          <w:sz w:val="24"/>
          <w:szCs w:val="26"/>
        </w:rPr>
        <w:t>В 4 квартале 2019 года вынесены/не вынесены предписания:</w:t>
      </w:r>
    </w:p>
    <w:p w:rsidR="00852752" w:rsidRPr="00046A76" w:rsidRDefault="00852752" w:rsidP="00852752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046A76">
        <w:rPr>
          <w:rFonts w:ascii="Times New Roman" w:hAnsi="Times New Roman" w:cs="Times New Roman"/>
          <w:sz w:val="24"/>
          <w:szCs w:val="26"/>
        </w:rPr>
        <w:t>- МЧС от «27» ноября 2017года № 204/1/1-23</w:t>
      </w:r>
    </w:p>
    <w:p w:rsidR="00852752" w:rsidRPr="00046A76" w:rsidRDefault="00852752" w:rsidP="00852752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046A76">
        <w:rPr>
          <w:rFonts w:ascii="Times New Roman" w:hAnsi="Times New Roman" w:cs="Times New Roman"/>
          <w:sz w:val="24"/>
          <w:szCs w:val="26"/>
        </w:rPr>
        <w:t>- Роспотребнадзор от «30» марта 2018 года№6075</w:t>
      </w:r>
    </w:p>
    <w:p w:rsidR="00852752" w:rsidRDefault="00852752" w:rsidP="008527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046A76">
        <w:rPr>
          <w:rFonts w:ascii="Times New Roman" w:hAnsi="Times New Roman" w:cs="Times New Roman"/>
          <w:sz w:val="24"/>
          <w:szCs w:val="26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6"/>
        </w:rPr>
        <w:t>31.12.2019</w:t>
      </w:r>
      <w:r w:rsidRPr="00046A76">
        <w:rPr>
          <w:rFonts w:ascii="Times New Roman" w:hAnsi="Times New Roman" w:cs="Times New Roman"/>
          <w:sz w:val="24"/>
          <w:szCs w:val="26"/>
        </w:rPr>
        <w:t xml:space="preserve"> года не устранены следующие нарушения:</w:t>
      </w:r>
    </w:p>
    <w:p w:rsidR="00852752" w:rsidRPr="00046A76" w:rsidRDefault="00852752" w:rsidP="00852752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a4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2"/>
        <w:gridCol w:w="2551"/>
        <w:gridCol w:w="2835"/>
        <w:gridCol w:w="2977"/>
      </w:tblGrid>
      <w:tr w:rsidR="00852752" w:rsidRPr="00852752" w:rsidTr="00852752">
        <w:tc>
          <w:tcPr>
            <w:tcW w:w="1134" w:type="dxa"/>
            <w:vAlign w:val="center"/>
          </w:tcPr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  <w:vAlign w:val="center"/>
          </w:tcPr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</w:p>
        </w:tc>
        <w:tc>
          <w:tcPr>
            <w:tcW w:w="2835" w:type="dxa"/>
            <w:vAlign w:val="center"/>
          </w:tcPr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Сроки устранения /</w:t>
            </w:r>
          </w:p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неисполнения</w:t>
            </w:r>
          </w:p>
        </w:tc>
        <w:tc>
          <w:tcPr>
            <w:tcW w:w="2977" w:type="dxa"/>
            <w:vAlign w:val="center"/>
          </w:tcPr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</w:p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52" w:rsidRPr="00852752" w:rsidTr="00852752">
        <w:tc>
          <w:tcPr>
            <w:tcW w:w="14459" w:type="dxa"/>
            <w:gridSpan w:val="6"/>
            <w:vAlign w:val="center"/>
          </w:tcPr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</w:tr>
      <w:tr w:rsidR="00852752" w:rsidRPr="00852752" w:rsidTr="00852752">
        <w:tc>
          <w:tcPr>
            <w:tcW w:w="1134" w:type="dxa"/>
          </w:tcPr>
          <w:p w:rsidR="00852752" w:rsidRPr="00852752" w:rsidRDefault="00852752" w:rsidP="00BF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204/1/1</w:t>
            </w:r>
          </w:p>
        </w:tc>
        <w:tc>
          <w:tcPr>
            <w:tcW w:w="2410" w:type="dxa"/>
          </w:tcPr>
          <w:p w:rsidR="00852752" w:rsidRPr="00852752" w:rsidRDefault="00852752" w:rsidP="00BF1B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«ДС № 3 «Солнышко»</w:t>
            </w:r>
          </w:p>
        </w:tc>
        <w:tc>
          <w:tcPr>
            <w:tcW w:w="2552" w:type="dxa"/>
          </w:tcPr>
          <w:p w:rsidR="00852752" w:rsidRPr="00852752" w:rsidRDefault="00852752" w:rsidP="00BF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г. Норильск, ул. Кирова, д. 18 «А»</w:t>
            </w:r>
          </w:p>
        </w:tc>
        <w:tc>
          <w:tcPr>
            <w:tcW w:w="2551" w:type="dxa"/>
            <w:vAlign w:val="center"/>
          </w:tcPr>
          <w:p w:rsidR="00852752" w:rsidRPr="00852752" w:rsidRDefault="00852752" w:rsidP="00BF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204/1/1-23</w:t>
            </w:r>
          </w:p>
          <w:p w:rsidR="00852752" w:rsidRPr="00852752" w:rsidRDefault="00852752" w:rsidP="00BF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от 27.11.2017г</w:t>
            </w:r>
          </w:p>
        </w:tc>
        <w:tc>
          <w:tcPr>
            <w:tcW w:w="2835" w:type="dxa"/>
          </w:tcPr>
          <w:p w:rsidR="00852752" w:rsidRPr="00852752" w:rsidRDefault="00852752" w:rsidP="00BF1B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977" w:type="dxa"/>
          </w:tcPr>
          <w:p w:rsidR="00852752" w:rsidRPr="00852752" w:rsidRDefault="00852752" w:rsidP="00BF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Частично выполнены</w:t>
            </w:r>
          </w:p>
        </w:tc>
      </w:tr>
      <w:tr w:rsidR="00852752" w:rsidRPr="00852752" w:rsidTr="00852752">
        <w:tc>
          <w:tcPr>
            <w:tcW w:w="14459" w:type="dxa"/>
            <w:gridSpan w:val="6"/>
          </w:tcPr>
          <w:p w:rsidR="00852752" w:rsidRPr="00852752" w:rsidRDefault="00852752" w:rsidP="00BF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</w:tr>
      <w:tr w:rsidR="00852752" w:rsidRPr="00852752" w:rsidTr="00852752">
        <w:tc>
          <w:tcPr>
            <w:tcW w:w="1134" w:type="dxa"/>
          </w:tcPr>
          <w:p w:rsidR="00852752" w:rsidRPr="00852752" w:rsidRDefault="00852752" w:rsidP="00852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2752" w:rsidRPr="00852752" w:rsidRDefault="00852752" w:rsidP="008527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«ДС № 3 «Солнышко»</w:t>
            </w:r>
          </w:p>
        </w:tc>
        <w:tc>
          <w:tcPr>
            <w:tcW w:w="2552" w:type="dxa"/>
          </w:tcPr>
          <w:p w:rsidR="00852752" w:rsidRPr="00852752" w:rsidRDefault="00852752" w:rsidP="0085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г. Норильск, ул. Кирова, д. 18 «А»</w:t>
            </w:r>
          </w:p>
        </w:tc>
        <w:tc>
          <w:tcPr>
            <w:tcW w:w="2551" w:type="dxa"/>
            <w:vAlign w:val="center"/>
          </w:tcPr>
          <w:p w:rsidR="00852752" w:rsidRPr="00852752" w:rsidRDefault="00852752" w:rsidP="0085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6075</w:t>
            </w:r>
          </w:p>
          <w:p w:rsidR="00852752" w:rsidRPr="00852752" w:rsidRDefault="00852752" w:rsidP="0085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от 30.03.2018</w:t>
            </w:r>
          </w:p>
        </w:tc>
        <w:tc>
          <w:tcPr>
            <w:tcW w:w="2835" w:type="dxa"/>
          </w:tcPr>
          <w:p w:rsidR="00852752" w:rsidRPr="00852752" w:rsidRDefault="00852752" w:rsidP="008527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977" w:type="dxa"/>
          </w:tcPr>
          <w:p w:rsidR="00852752" w:rsidRPr="00852752" w:rsidRDefault="00852752" w:rsidP="0085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CB3427" w:rsidRPr="00852752" w:rsidRDefault="00CB3427">
      <w:pPr>
        <w:rPr>
          <w:rFonts w:ascii="Times New Roman" w:hAnsi="Times New Roman" w:cs="Times New Roman"/>
          <w:sz w:val="24"/>
          <w:szCs w:val="24"/>
        </w:rPr>
      </w:pPr>
    </w:p>
    <w:p w:rsidR="00852752" w:rsidRPr="00852752" w:rsidRDefault="00852752" w:rsidP="00852752">
      <w:pPr>
        <w:rPr>
          <w:rFonts w:ascii="Times New Roman" w:hAnsi="Times New Roman" w:cs="Times New Roman"/>
          <w:sz w:val="24"/>
          <w:szCs w:val="24"/>
        </w:rPr>
      </w:pPr>
      <w:r w:rsidRPr="00852752">
        <w:rPr>
          <w:rFonts w:ascii="Times New Roman" w:hAnsi="Times New Roman" w:cs="Times New Roman"/>
          <w:sz w:val="24"/>
          <w:szCs w:val="24"/>
        </w:rPr>
        <w:t>1.</w:t>
      </w:r>
      <w:r w:rsidRPr="00852752">
        <w:rPr>
          <w:rFonts w:ascii="Times New Roman" w:hAnsi="Times New Roman" w:cs="Times New Roman"/>
          <w:sz w:val="24"/>
          <w:szCs w:val="24"/>
        </w:rPr>
        <w:t>Предписания сняты контрольно-надзорным органом, выдано повторное предписание № 125/1/1-20 от 05.11.2019г.</w:t>
      </w:r>
    </w:p>
    <w:tbl>
      <w:tblPr>
        <w:tblStyle w:val="a4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2"/>
        <w:gridCol w:w="2551"/>
        <w:gridCol w:w="2835"/>
        <w:gridCol w:w="2977"/>
      </w:tblGrid>
      <w:tr w:rsidR="00852752" w:rsidRPr="00852752" w:rsidTr="00852752">
        <w:tc>
          <w:tcPr>
            <w:tcW w:w="1134" w:type="dxa"/>
            <w:vAlign w:val="center"/>
          </w:tcPr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  <w:vAlign w:val="center"/>
          </w:tcPr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</w:p>
        </w:tc>
        <w:tc>
          <w:tcPr>
            <w:tcW w:w="2835" w:type="dxa"/>
            <w:vAlign w:val="center"/>
          </w:tcPr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Сроки устранения /</w:t>
            </w:r>
          </w:p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неисполнения</w:t>
            </w:r>
          </w:p>
        </w:tc>
        <w:tc>
          <w:tcPr>
            <w:tcW w:w="2977" w:type="dxa"/>
            <w:vAlign w:val="center"/>
          </w:tcPr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</w:p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52" w:rsidRPr="00852752" w:rsidTr="00852752">
        <w:tc>
          <w:tcPr>
            <w:tcW w:w="14459" w:type="dxa"/>
            <w:gridSpan w:val="6"/>
            <w:vAlign w:val="center"/>
          </w:tcPr>
          <w:p w:rsidR="00852752" w:rsidRPr="00852752" w:rsidRDefault="00852752" w:rsidP="00BF1B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</w:tr>
      <w:tr w:rsidR="00852752" w:rsidRPr="00852752" w:rsidTr="00852752">
        <w:tc>
          <w:tcPr>
            <w:tcW w:w="1134" w:type="dxa"/>
          </w:tcPr>
          <w:p w:rsidR="00852752" w:rsidRPr="00852752" w:rsidRDefault="00852752" w:rsidP="00BF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125/1</w:t>
            </w:r>
          </w:p>
        </w:tc>
        <w:tc>
          <w:tcPr>
            <w:tcW w:w="2410" w:type="dxa"/>
          </w:tcPr>
          <w:p w:rsidR="00852752" w:rsidRPr="00852752" w:rsidRDefault="00852752" w:rsidP="00BF1B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«ДС № 3 «Солнышко»</w:t>
            </w:r>
          </w:p>
        </w:tc>
        <w:tc>
          <w:tcPr>
            <w:tcW w:w="2552" w:type="dxa"/>
          </w:tcPr>
          <w:p w:rsidR="00852752" w:rsidRPr="00852752" w:rsidRDefault="00852752" w:rsidP="00BF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г. Норильск, ул. Кирова, д. 18 «А»</w:t>
            </w:r>
          </w:p>
        </w:tc>
        <w:tc>
          <w:tcPr>
            <w:tcW w:w="2551" w:type="dxa"/>
            <w:vAlign w:val="center"/>
          </w:tcPr>
          <w:p w:rsidR="00852752" w:rsidRPr="00852752" w:rsidRDefault="00852752" w:rsidP="00BF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125/1/1-20 от 05.11.2019</w:t>
            </w:r>
          </w:p>
        </w:tc>
        <w:tc>
          <w:tcPr>
            <w:tcW w:w="2835" w:type="dxa"/>
          </w:tcPr>
          <w:p w:rsidR="00852752" w:rsidRPr="00852752" w:rsidRDefault="00852752" w:rsidP="00BF1B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977" w:type="dxa"/>
          </w:tcPr>
          <w:p w:rsidR="00852752" w:rsidRPr="00852752" w:rsidRDefault="00852752" w:rsidP="0085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Не выполнено:</w:t>
            </w:r>
          </w:p>
          <w:p w:rsidR="00852752" w:rsidRPr="00852752" w:rsidRDefault="00852752" w:rsidP="0085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52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в программу ремонтов </w:t>
            </w:r>
            <w:proofErr w:type="spellStart"/>
            <w:r w:rsidRPr="00852752">
              <w:rPr>
                <w:rFonts w:ascii="Times New Roman" w:hAnsi="Times New Roman" w:cs="Times New Roman"/>
                <w:sz w:val="24"/>
                <w:szCs w:val="24"/>
              </w:rPr>
              <w:t>УКРиС</w:t>
            </w:r>
            <w:proofErr w:type="spellEnd"/>
          </w:p>
        </w:tc>
      </w:tr>
    </w:tbl>
    <w:p w:rsidR="00852752" w:rsidRDefault="00852752" w:rsidP="00852752">
      <w:bookmarkStart w:id="0" w:name="_GoBack"/>
      <w:bookmarkEnd w:id="0"/>
    </w:p>
    <w:sectPr w:rsidR="00852752" w:rsidSect="008527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7952"/>
    <w:multiLevelType w:val="hybridMultilevel"/>
    <w:tmpl w:val="255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4"/>
    <w:rsid w:val="00167064"/>
    <w:rsid w:val="00852752"/>
    <w:rsid w:val="00C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311E-7CA4-4E1B-8639-FD1CC972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52"/>
    <w:pPr>
      <w:ind w:left="720"/>
      <w:contextualSpacing/>
    </w:pPr>
  </w:style>
  <w:style w:type="table" w:styleId="a4">
    <w:name w:val="Table Grid"/>
    <w:basedOn w:val="a1"/>
    <w:uiPriority w:val="39"/>
    <w:rsid w:val="0085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852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_"/>
    <w:link w:val="3"/>
    <w:rsid w:val="00852752"/>
    <w:rPr>
      <w:spacing w:val="5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852752"/>
    <w:pPr>
      <w:widowControl w:val="0"/>
      <w:shd w:val="clear" w:color="auto" w:fill="FFFFFF"/>
      <w:spacing w:before="240" w:after="0" w:line="269" w:lineRule="exact"/>
      <w:jc w:val="both"/>
    </w:pPr>
    <w:rPr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</dc:creator>
  <cp:keywords/>
  <dc:description/>
  <cp:lastModifiedBy>ds3</cp:lastModifiedBy>
  <cp:revision>2</cp:revision>
  <dcterms:created xsi:type="dcterms:W3CDTF">2020-02-12T08:47:00Z</dcterms:created>
  <dcterms:modified xsi:type="dcterms:W3CDTF">2020-02-12T08:56:00Z</dcterms:modified>
</cp:coreProperties>
</file>