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93" w:rsidRDefault="003E6793" w:rsidP="003E67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материал</w:t>
      </w:r>
    </w:p>
    <w:p w:rsidR="003E6793" w:rsidRDefault="003E6793" w:rsidP="003E67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аттестации на высшую квалификационную категорию</w:t>
      </w:r>
    </w:p>
    <w:p w:rsidR="003E6793" w:rsidRDefault="003E6793" w:rsidP="003E67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воспитателя МБДОУ «ДС № 3 « Солнышко»</w:t>
      </w:r>
    </w:p>
    <w:p w:rsidR="003E6793" w:rsidRDefault="003E6793" w:rsidP="003E679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Спутай Елены Юрьевны</w:t>
      </w:r>
    </w:p>
    <w:p w:rsidR="003E6793" w:rsidRDefault="003E6793" w:rsidP="003E6793">
      <w:pPr>
        <w:rPr>
          <w:sz w:val="28"/>
          <w:szCs w:val="28"/>
        </w:rPr>
      </w:pPr>
    </w:p>
    <w:p w:rsidR="005427B1" w:rsidRDefault="005067F1" w:rsidP="003E6793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3297555</wp:posOffset>
            </wp:positionV>
            <wp:extent cx="3200400" cy="1800225"/>
            <wp:effectExtent l="19050" t="0" r="0" b="0"/>
            <wp:wrapSquare wrapText="bothSides"/>
            <wp:docPr id="23" name="Рисунок 3" descr="C:\Users\user\Desktop\Все по ЗПР_2017 - 2018\РППС в Сказке\РППС в группе Сказка_2018\20180511_15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по ЗПР_2017 - 2018\РППС в Сказке\РППС в группе Сказка_2018\20180511_152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3297555</wp:posOffset>
            </wp:positionV>
            <wp:extent cx="3200400" cy="1800225"/>
            <wp:effectExtent l="19050" t="0" r="0" b="0"/>
            <wp:wrapSquare wrapText="bothSides"/>
            <wp:docPr id="13" name="Рисунок 2" descr="C:\Users\user\Desktop\Все по ЗПР_2017 - 2018\РППС в Сказке\РППС в группе Сказка_2018\20180511_15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по ЗПР_2017 - 2018\РППС в Сказке\РППС в группе Сказка_2018\20180511_15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08F">
        <w:rPr>
          <w:rFonts w:ascii="Times New Roman" w:hAnsi="Times New Roman"/>
          <w:sz w:val="28"/>
          <w:szCs w:val="28"/>
        </w:rPr>
        <w:t xml:space="preserve">Развивающая предметно – пространственная среда в нашей группе соответствует принципам ФГОС </w:t>
      </w:r>
      <w:proofErr w:type="gramStart"/>
      <w:r w:rsidR="0078408F">
        <w:rPr>
          <w:rFonts w:ascii="Times New Roman" w:hAnsi="Times New Roman"/>
          <w:sz w:val="28"/>
          <w:szCs w:val="28"/>
        </w:rPr>
        <w:t>ДО</w:t>
      </w:r>
      <w:proofErr w:type="gramEnd"/>
      <w:r w:rsidR="0078408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78408F">
        <w:rPr>
          <w:rFonts w:ascii="Times New Roman" w:hAnsi="Times New Roman"/>
          <w:sz w:val="28"/>
          <w:szCs w:val="28"/>
        </w:rPr>
        <w:t>возрастным</w:t>
      </w:r>
      <w:proofErr w:type="gramEnd"/>
      <w:r w:rsidR="0078408F">
        <w:rPr>
          <w:rFonts w:ascii="Times New Roman" w:hAnsi="Times New Roman"/>
          <w:sz w:val="28"/>
          <w:szCs w:val="28"/>
        </w:rPr>
        <w:t xml:space="preserve"> и индивидуальным особенностям детей с ЗПР. Среда содержательно – насыщена, трансформируема, </w:t>
      </w:r>
      <w:proofErr w:type="spellStart"/>
      <w:r w:rsidR="0078408F">
        <w:rPr>
          <w:rFonts w:ascii="Times New Roman" w:hAnsi="Times New Roman"/>
          <w:sz w:val="28"/>
          <w:szCs w:val="28"/>
        </w:rPr>
        <w:t>полифункциональна</w:t>
      </w:r>
      <w:proofErr w:type="spellEnd"/>
      <w:r w:rsidR="0078408F">
        <w:rPr>
          <w:rFonts w:ascii="Times New Roman" w:hAnsi="Times New Roman"/>
          <w:sz w:val="28"/>
          <w:szCs w:val="28"/>
        </w:rPr>
        <w:t xml:space="preserve">, вариативна, доступна и безопасна. Оборудование группового пространства соответствует санитарно – гигиеническим требованиям, оно </w:t>
      </w:r>
      <w:proofErr w:type="spellStart"/>
      <w:r w:rsidR="0078408F">
        <w:rPr>
          <w:rFonts w:ascii="Times New Roman" w:hAnsi="Times New Roman"/>
          <w:sz w:val="28"/>
          <w:szCs w:val="28"/>
        </w:rPr>
        <w:t>здоровьесберегающее</w:t>
      </w:r>
      <w:proofErr w:type="spellEnd"/>
      <w:r w:rsidR="0078408F">
        <w:rPr>
          <w:rFonts w:ascii="Times New Roman" w:hAnsi="Times New Roman"/>
          <w:sz w:val="28"/>
          <w:szCs w:val="28"/>
        </w:rPr>
        <w:t xml:space="preserve">, развивающее и эстетически оформленное. </w:t>
      </w:r>
      <w:r w:rsidR="00FE0848">
        <w:rPr>
          <w:rFonts w:ascii="Times New Roman" w:hAnsi="Times New Roman"/>
          <w:sz w:val="28"/>
          <w:szCs w:val="28"/>
        </w:rPr>
        <w:t>РППС имеет гибкое зонирование</w:t>
      </w:r>
      <w:r w:rsidR="007E7281">
        <w:rPr>
          <w:rFonts w:ascii="Times New Roman" w:hAnsi="Times New Roman"/>
          <w:sz w:val="28"/>
          <w:szCs w:val="28"/>
        </w:rPr>
        <w:t xml:space="preserve">, что позволяет детям в соответствии со своими интересами в одно и то же время свободно заниматься разными видами деятельности, не мешая при этом друг другу. </w:t>
      </w:r>
    </w:p>
    <w:p w:rsidR="005427B1" w:rsidRDefault="005067F1" w:rsidP="003E6793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5259705</wp:posOffset>
            </wp:positionV>
            <wp:extent cx="3200400" cy="1800225"/>
            <wp:effectExtent l="19050" t="0" r="0" b="0"/>
            <wp:wrapSquare wrapText="bothSides"/>
            <wp:docPr id="28" name="Рисунок 5" descr="C:\Users\user\Desktop\Все по ЗПР_2017 - 2018\РППС в Сказке\РППС в группе Сказка_2018\20180511_15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по ЗПР_2017 - 2018\РППС в Сказке\РППС в группе Сказка_2018\20180511_15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5259705</wp:posOffset>
            </wp:positionV>
            <wp:extent cx="3200400" cy="1800225"/>
            <wp:effectExtent l="19050" t="0" r="0" b="0"/>
            <wp:wrapSquare wrapText="bothSides"/>
            <wp:docPr id="25" name="Рисунок 4" descr="C:\Users\user\Desktop\Все по ЗПР_2017 - 2018\РППС в Сказке\РППС в группе Сказка_2018\20180511_15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по ЗПР_2017 - 2018\РППС в Сказке\РППС в группе Сказка_2018\20180511_15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7B9" w:rsidRPr="00632853" w:rsidRDefault="005427B1" w:rsidP="003251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Поскольку в группе большой процент детей с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психоречевыми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нарушениями (ЗПР в сочетании с общим недоразвитием речи), мы организовали коррекционный речевой уголок, который </w:t>
      </w:r>
      <w:r w:rsidR="00F73C40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представляет собой трехэтажный домик </w:t>
      </w:r>
      <w:r w:rsidR="00A204B4">
        <w:rPr>
          <w:rFonts w:ascii="Times New Roman" w:eastAsia="Times New Roman" w:hAnsi="Times New Roman"/>
          <w:color w:val="000000"/>
          <w:sz w:val="28"/>
          <w:lang w:eastAsia="ru-RU"/>
        </w:rPr>
        <w:t>с яркими о</w:t>
      </w:r>
      <w:r w:rsidR="00F73C40">
        <w:rPr>
          <w:rFonts w:ascii="Times New Roman" w:eastAsia="Times New Roman" w:hAnsi="Times New Roman"/>
          <w:color w:val="000000"/>
          <w:sz w:val="28"/>
          <w:lang w:eastAsia="ru-RU"/>
        </w:rPr>
        <w:t>кошками по количеству детей</w:t>
      </w:r>
      <w:r w:rsidR="00A204B4">
        <w:rPr>
          <w:rFonts w:ascii="Times New Roman" w:eastAsia="Times New Roman" w:hAnsi="Times New Roman"/>
          <w:color w:val="000000"/>
          <w:sz w:val="28"/>
          <w:lang w:eastAsia="ru-RU"/>
        </w:rPr>
        <w:t xml:space="preserve">. </w:t>
      </w:r>
      <w:r w:rsidR="00F73C40">
        <w:rPr>
          <w:rFonts w:ascii="Times New Roman" w:eastAsia="Times New Roman" w:hAnsi="Times New Roman"/>
          <w:color w:val="000000"/>
          <w:sz w:val="28"/>
          <w:lang w:eastAsia="ru-RU"/>
        </w:rPr>
        <w:t xml:space="preserve">В </w:t>
      </w:r>
      <w:r w:rsidR="00F73C40">
        <w:rPr>
          <w:rFonts w:ascii="Times New Roman" w:hAnsi="Times New Roman"/>
          <w:sz w:val="28"/>
          <w:szCs w:val="28"/>
          <w:shd w:val="clear" w:color="auto" w:fill="FFFFFF"/>
        </w:rPr>
        <w:t>кармашках – окошках</w:t>
      </w:r>
      <w:r w:rsidR="00A204B4">
        <w:rPr>
          <w:rFonts w:ascii="Times New Roman" w:hAnsi="Times New Roman"/>
          <w:sz w:val="28"/>
          <w:szCs w:val="28"/>
          <w:shd w:val="clear" w:color="auto" w:fill="FFFFFF"/>
        </w:rPr>
        <w:t xml:space="preserve"> домика </w:t>
      </w:r>
      <w:r w:rsidR="00F73C40">
        <w:rPr>
          <w:rFonts w:ascii="Times New Roman" w:hAnsi="Times New Roman"/>
          <w:sz w:val="28"/>
          <w:szCs w:val="28"/>
          <w:shd w:val="clear" w:color="auto" w:fill="FFFFFF"/>
        </w:rPr>
        <w:t xml:space="preserve">размещены различные речевые атрибуты и пособия. </w:t>
      </w:r>
      <w:r w:rsidR="00BA07B9">
        <w:rPr>
          <w:rFonts w:ascii="Times New Roman" w:hAnsi="Times New Roman"/>
          <w:sz w:val="28"/>
          <w:szCs w:val="28"/>
        </w:rPr>
        <w:t>Здесь же представлены картотеки</w:t>
      </w:r>
      <w:r w:rsidR="00BA07B9" w:rsidRPr="00632853">
        <w:rPr>
          <w:rFonts w:ascii="Times New Roman" w:hAnsi="Times New Roman"/>
          <w:sz w:val="28"/>
          <w:szCs w:val="28"/>
        </w:rPr>
        <w:t xml:space="preserve"> </w:t>
      </w:r>
      <w:r w:rsidR="00BA07B9">
        <w:rPr>
          <w:rFonts w:ascii="Times New Roman" w:hAnsi="Times New Roman"/>
          <w:sz w:val="28"/>
          <w:szCs w:val="28"/>
        </w:rPr>
        <w:t xml:space="preserve">пальчиковых и словесных игр, </w:t>
      </w:r>
      <w:r w:rsidR="00BA07B9" w:rsidRPr="00632853">
        <w:rPr>
          <w:rFonts w:ascii="Times New Roman" w:hAnsi="Times New Roman"/>
          <w:sz w:val="28"/>
          <w:szCs w:val="28"/>
        </w:rPr>
        <w:t>упражнений для совершенствования грамматического строя речи,</w:t>
      </w:r>
      <w:r w:rsidR="009A6839">
        <w:rPr>
          <w:rFonts w:ascii="Times New Roman" w:hAnsi="Times New Roman"/>
          <w:sz w:val="28"/>
          <w:szCs w:val="28"/>
        </w:rPr>
        <w:t xml:space="preserve"> звуковой культуры речи,</w:t>
      </w:r>
      <w:r w:rsidR="00BA07B9" w:rsidRPr="00632853">
        <w:rPr>
          <w:rFonts w:ascii="Times New Roman" w:hAnsi="Times New Roman"/>
          <w:sz w:val="28"/>
          <w:szCs w:val="28"/>
        </w:rPr>
        <w:t xml:space="preserve"> </w:t>
      </w:r>
      <w:r w:rsidR="00BA07B9">
        <w:rPr>
          <w:rFonts w:ascii="Times New Roman" w:hAnsi="Times New Roman"/>
          <w:sz w:val="28"/>
          <w:szCs w:val="28"/>
        </w:rPr>
        <w:t>подборка</w:t>
      </w:r>
      <w:r w:rsidR="00BA07B9" w:rsidRPr="00632853">
        <w:rPr>
          <w:rFonts w:ascii="Times New Roman" w:hAnsi="Times New Roman"/>
          <w:sz w:val="28"/>
          <w:szCs w:val="28"/>
        </w:rPr>
        <w:t xml:space="preserve"> предметных </w:t>
      </w:r>
      <w:r w:rsidR="00BA07B9">
        <w:rPr>
          <w:rFonts w:ascii="Times New Roman" w:hAnsi="Times New Roman"/>
          <w:sz w:val="28"/>
          <w:szCs w:val="28"/>
        </w:rPr>
        <w:t xml:space="preserve">и сюжетных </w:t>
      </w:r>
      <w:r w:rsidR="00BA07B9" w:rsidRPr="00632853">
        <w:rPr>
          <w:rFonts w:ascii="Times New Roman" w:hAnsi="Times New Roman"/>
          <w:sz w:val="28"/>
          <w:szCs w:val="28"/>
        </w:rPr>
        <w:t>картинок по всем изучаемым лексическим темам</w:t>
      </w:r>
      <w:r w:rsidR="00BA07B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A07B9">
        <w:rPr>
          <w:rFonts w:ascii="Times New Roman" w:hAnsi="Times New Roman"/>
          <w:sz w:val="28"/>
          <w:szCs w:val="28"/>
        </w:rPr>
        <w:t>мнемотаблицы</w:t>
      </w:r>
      <w:proofErr w:type="spellEnd"/>
      <w:r w:rsidR="00BA07B9">
        <w:rPr>
          <w:rFonts w:ascii="Times New Roman" w:hAnsi="Times New Roman"/>
          <w:sz w:val="28"/>
          <w:szCs w:val="28"/>
        </w:rPr>
        <w:t xml:space="preserve"> и многое другое.</w:t>
      </w:r>
    </w:p>
    <w:p w:rsidR="00992A29" w:rsidRDefault="00992A29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92A29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-169545</wp:posOffset>
            </wp:positionV>
            <wp:extent cx="2657475" cy="3238500"/>
            <wp:effectExtent l="19050" t="0" r="9525" b="0"/>
            <wp:wrapSquare wrapText="bothSides"/>
            <wp:docPr id="14" name="Рисунок 1" descr="C:\Users\user\Desktop\Все по ЗПР_2017 - 2018\РППС в Сказке\Речевой уголок в группе_2018\20180228_135234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о ЗПР_2017 - 2018\РППС в Сказке\Речевой уголок в группе_2018\20180228_135234~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-169545</wp:posOffset>
            </wp:positionV>
            <wp:extent cx="2205990" cy="3238500"/>
            <wp:effectExtent l="19050" t="0" r="3810" b="0"/>
            <wp:wrapSquare wrapText="bothSides"/>
            <wp:docPr id="10" name="Рисунок 1" descr="C:\Users\user\Desktop\Все по ЗПР_2017 - 2018\РППС в Сказке\РППС в группе Сказка_2018\20180511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о ЗПР_2017 - 2018\РППС в Сказке\РППС в группе Сказка_2018\20180511_151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55AC4" w:rsidRDefault="00555AC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97E84" w:rsidRDefault="00513452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10C14">
        <w:rPr>
          <w:rFonts w:ascii="Times New Roman" w:hAnsi="Times New Roman"/>
          <w:sz w:val="28"/>
          <w:szCs w:val="28"/>
          <w:shd w:val="clear" w:color="auto" w:fill="FFFFFF"/>
        </w:rPr>
        <w:t>Хозяином речевого уголка является</w:t>
      </w:r>
      <w:r w:rsidR="001C333D">
        <w:rPr>
          <w:rFonts w:ascii="Times New Roman" w:hAnsi="Times New Roman"/>
          <w:sz w:val="28"/>
          <w:szCs w:val="28"/>
          <w:shd w:val="clear" w:color="auto" w:fill="FFFFFF"/>
        </w:rPr>
        <w:t xml:space="preserve"> забавная мягкая игрушка Смайлик, с которой проводятся пальчиковые игры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4150D7">
        <w:rPr>
          <w:rFonts w:ascii="Times New Roman" w:hAnsi="Times New Roman"/>
          <w:sz w:val="28"/>
          <w:szCs w:val="28"/>
          <w:shd w:val="clear" w:color="auto" w:fill="FFFFFF"/>
        </w:rPr>
        <w:t xml:space="preserve">Поскольку Смайлик обладает большой палитрой эмоций, с его помощью нам удается не только работать над выразительностью речи детей, но и корректировать  эмоционально – волевую сферу. </w:t>
      </w:r>
    </w:p>
    <w:p w:rsidR="00597E84" w:rsidRDefault="00597E84" w:rsidP="005134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01948" w:rsidRDefault="004F5F29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4516755</wp:posOffset>
            </wp:positionV>
            <wp:extent cx="2905125" cy="1438275"/>
            <wp:effectExtent l="19050" t="0" r="9525" b="0"/>
            <wp:wrapSquare wrapText="bothSides"/>
            <wp:docPr id="3" name="Рисунок 3" descr="C:\Users\user\Desktop\Прожорливые фрукты\20180304_161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Прожорливые фрукты\20180304_161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1948" w:rsidRDefault="006120AC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5269230</wp:posOffset>
            </wp:positionV>
            <wp:extent cx="2379980" cy="3105150"/>
            <wp:effectExtent l="19050" t="0" r="1270" b="0"/>
            <wp:wrapSquare wrapText="bothSides"/>
            <wp:docPr id="4" name="Рисунок 4" descr="C:\Users\user\Desktop\Для презентации\20180323_182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Для презентации\20180323_182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5F2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7679055</wp:posOffset>
            </wp:positionV>
            <wp:extent cx="2905125" cy="1438275"/>
            <wp:effectExtent l="19050" t="0" r="9525" b="0"/>
            <wp:wrapSquare wrapText="bothSides"/>
            <wp:docPr id="15" name="Рисунок 1" descr="C:\Users\user\Desktop\Прожорливые фрукты\20180304_161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Прожорливые фрукты\20180304_161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5F2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6136005</wp:posOffset>
            </wp:positionV>
            <wp:extent cx="2905125" cy="1438275"/>
            <wp:effectExtent l="19050" t="0" r="9525" b="0"/>
            <wp:wrapSquare wrapText="bothSides"/>
            <wp:docPr id="5" name="Рисунок 5" descr="C:\Users\user\Desktop\Прожорливые фрукты\20180304_161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esktop\Прожорливые фрукты\20180304_161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466" w:rsidRDefault="00547466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7466" w:rsidRDefault="00547466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7466" w:rsidRDefault="00547466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7466" w:rsidRDefault="00547466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7466" w:rsidRDefault="00547466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7466" w:rsidRDefault="00547466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53350" w:rsidRDefault="00753350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53350" w:rsidRDefault="00753350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53350" w:rsidRDefault="00753350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53350" w:rsidRDefault="00753350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13452" w:rsidRDefault="00597E84" w:rsidP="004F5F2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Пособия, дидактические игры, атрибуты, нетрадиционное оборудование  коррекционного речевого уголка позволяют нам комплексно решать </w:t>
      </w:r>
      <w:r w:rsidR="004150D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задачи по устранению речевых дефектов дошкольников. </w:t>
      </w:r>
    </w:p>
    <w:p w:rsidR="00BA323B" w:rsidRDefault="00C75251" w:rsidP="000C51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1497330</wp:posOffset>
            </wp:positionV>
            <wp:extent cx="2981325" cy="1800225"/>
            <wp:effectExtent l="19050" t="0" r="9525" b="0"/>
            <wp:wrapSquare wrapText="bothSides"/>
            <wp:docPr id="11" name="Рисунок 10" descr="C:\Users\user\Desktop\Для презентации\IMG-20180307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Для презентации\IMG-20180307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1354455</wp:posOffset>
            </wp:positionV>
            <wp:extent cx="2981325" cy="2162175"/>
            <wp:effectExtent l="19050" t="0" r="9525" b="0"/>
            <wp:wrapSquare wrapText="bothSides"/>
            <wp:docPr id="6" name="Рисунок 6" descr="C:\Users\user\Desktop\Речевой уголок_2018\P114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Речевой уголок_2018\P1140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452" w:rsidRDefault="00C75251" w:rsidP="00A204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3792855</wp:posOffset>
            </wp:positionV>
            <wp:extent cx="3362325" cy="1438275"/>
            <wp:effectExtent l="19050" t="0" r="9525" b="0"/>
            <wp:wrapSquare wrapText="bothSides"/>
            <wp:docPr id="7" name="Рисунок 7" descr="C:\Users\user\Desktop\Речевой уголок_2018\20180307_091005~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Речевой уголок_2018\20180307_091005~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3640455</wp:posOffset>
            </wp:positionV>
            <wp:extent cx="1895475" cy="1800225"/>
            <wp:effectExtent l="19050" t="0" r="9525" b="0"/>
            <wp:wrapSquare wrapText="bothSides"/>
            <wp:docPr id="9" name="Рисунок 9" descr="C:\Users\user\Desktop\Речевой уголок_2018\P1140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Речевой уголок_2018\P1140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452" w:rsidRDefault="00513452" w:rsidP="00A204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13452" w:rsidRDefault="00513452" w:rsidP="00A204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75251" w:rsidRDefault="00C75251" w:rsidP="00C752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04C3" w:rsidRPr="009A3CDA" w:rsidRDefault="006120AC" w:rsidP="00C752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4278EA" w:rsidRPr="00427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южетно-ролевые игры – это игры, в которых отражаются знания, впечатления, представления ребёнка об окружающем мире, воссоздаются социальные отношения. </w:t>
      </w:r>
      <w:r w:rsidR="004278EA">
        <w:rPr>
          <w:rFonts w:ascii="Times New Roman" w:hAnsi="Times New Roman"/>
          <w:sz w:val="28"/>
          <w:szCs w:val="28"/>
        </w:rPr>
        <w:t xml:space="preserve">С этой целью в нашей группе оборудован </w:t>
      </w:r>
      <w:r w:rsidR="008A7195">
        <w:rPr>
          <w:rFonts w:ascii="Times New Roman" w:hAnsi="Times New Roman"/>
          <w:sz w:val="28"/>
          <w:szCs w:val="28"/>
        </w:rPr>
        <w:t xml:space="preserve"> «</w:t>
      </w:r>
      <w:r w:rsidR="004278EA">
        <w:rPr>
          <w:rFonts w:ascii="Times New Roman" w:hAnsi="Times New Roman"/>
          <w:sz w:val="28"/>
          <w:szCs w:val="28"/>
        </w:rPr>
        <w:t>Центр</w:t>
      </w:r>
      <w:r w:rsidR="008A7195">
        <w:rPr>
          <w:rFonts w:ascii="Times New Roman" w:hAnsi="Times New Roman"/>
          <w:sz w:val="28"/>
          <w:szCs w:val="28"/>
        </w:rPr>
        <w:t xml:space="preserve"> сюжетно – ролевой игры»</w:t>
      </w:r>
      <w:r w:rsidR="004278EA">
        <w:rPr>
          <w:rFonts w:ascii="Times New Roman" w:hAnsi="Times New Roman"/>
          <w:sz w:val="28"/>
          <w:szCs w:val="28"/>
        </w:rPr>
        <w:t xml:space="preserve">, где </w:t>
      </w:r>
      <w:r w:rsidR="008A7195">
        <w:rPr>
          <w:rFonts w:ascii="Times New Roman" w:hAnsi="Times New Roman"/>
          <w:sz w:val="28"/>
          <w:szCs w:val="28"/>
        </w:rPr>
        <w:t xml:space="preserve"> представлены </w:t>
      </w:r>
      <w:proofErr w:type="gramStart"/>
      <w:r w:rsidR="008A7195">
        <w:rPr>
          <w:rFonts w:ascii="Times New Roman" w:hAnsi="Times New Roman"/>
          <w:sz w:val="28"/>
          <w:szCs w:val="28"/>
        </w:rPr>
        <w:t>игры</w:t>
      </w:r>
      <w:proofErr w:type="gramEnd"/>
      <w:r w:rsidR="008A7195">
        <w:rPr>
          <w:rFonts w:ascii="Times New Roman" w:hAnsi="Times New Roman"/>
          <w:sz w:val="28"/>
          <w:szCs w:val="28"/>
        </w:rPr>
        <w:t xml:space="preserve"> как для девочек, так и для мальчиков. </w:t>
      </w:r>
      <w:r w:rsidR="004278EA">
        <w:rPr>
          <w:rFonts w:ascii="Times New Roman" w:hAnsi="Times New Roman"/>
          <w:sz w:val="28"/>
          <w:szCs w:val="28"/>
        </w:rPr>
        <w:t>Здесь располагае</w:t>
      </w:r>
      <w:r w:rsidR="0091071D">
        <w:rPr>
          <w:rFonts w:ascii="Times New Roman" w:hAnsi="Times New Roman"/>
          <w:sz w:val="28"/>
          <w:szCs w:val="28"/>
        </w:rPr>
        <w:t xml:space="preserve">тся  </w:t>
      </w:r>
      <w:r w:rsidR="00EA6BE9">
        <w:rPr>
          <w:rFonts w:ascii="Times New Roman" w:hAnsi="Times New Roman"/>
          <w:sz w:val="28"/>
          <w:szCs w:val="28"/>
        </w:rPr>
        <w:t>д</w:t>
      </w:r>
      <w:r w:rsidR="008A7195">
        <w:rPr>
          <w:rFonts w:ascii="Times New Roman" w:hAnsi="Times New Roman"/>
          <w:sz w:val="28"/>
          <w:szCs w:val="28"/>
        </w:rPr>
        <w:t xml:space="preserve">омик </w:t>
      </w:r>
      <w:r w:rsidR="00D102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A7195">
        <w:rPr>
          <w:rFonts w:ascii="Times New Roman" w:hAnsi="Times New Roman"/>
          <w:sz w:val="28"/>
          <w:szCs w:val="28"/>
        </w:rPr>
        <w:t>Барби</w:t>
      </w:r>
      <w:proofErr w:type="spellEnd"/>
      <w:r w:rsidR="00CF131C">
        <w:rPr>
          <w:rFonts w:ascii="Times New Roman" w:hAnsi="Times New Roman"/>
          <w:sz w:val="28"/>
          <w:szCs w:val="28"/>
        </w:rPr>
        <w:t xml:space="preserve"> с набором кукольной мебели и предметами быта</w:t>
      </w:r>
      <w:r w:rsidR="0091071D">
        <w:rPr>
          <w:rFonts w:ascii="Times New Roman" w:hAnsi="Times New Roman"/>
          <w:sz w:val="28"/>
          <w:szCs w:val="28"/>
        </w:rPr>
        <w:t xml:space="preserve">, </w:t>
      </w:r>
      <w:r w:rsidR="004278EA">
        <w:rPr>
          <w:rFonts w:ascii="Times New Roman" w:hAnsi="Times New Roman"/>
          <w:sz w:val="28"/>
          <w:szCs w:val="28"/>
        </w:rPr>
        <w:t>«С</w:t>
      </w:r>
      <w:r w:rsidR="008A7195">
        <w:rPr>
          <w:rFonts w:ascii="Times New Roman" w:hAnsi="Times New Roman"/>
          <w:sz w:val="28"/>
          <w:szCs w:val="28"/>
        </w:rPr>
        <w:t>упермаркет</w:t>
      </w:r>
      <w:r w:rsidR="004278EA">
        <w:rPr>
          <w:rFonts w:ascii="Times New Roman" w:hAnsi="Times New Roman"/>
          <w:sz w:val="28"/>
          <w:szCs w:val="28"/>
        </w:rPr>
        <w:t>»</w:t>
      </w:r>
      <w:r w:rsidR="00EA6BE9">
        <w:rPr>
          <w:rFonts w:ascii="Times New Roman" w:hAnsi="Times New Roman"/>
          <w:sz w:val="28"/>
          <w:szCs w:val="28"/>
        </w:rPr>
        <w:t xml:space="preserve"> с </w:t>
      </w:r>
      <w:r w:rsidR="004278EA">
        <w:rPr>
          <w:rFonts w:ascii="Times New Roman" w:hAnsi="Times New Roman"/>
          <w:sz w:val="28"/>
          <w:szCs w:val="28"/>
        </w:rPr>
        <w:t>разнообразными продуктами</w:t>
      </w:r>
      <w:r w:rsidR="00EA6BE9">
        <w:rPr>
          <w:rFonts w:ascii="Times New Roman" w:hAnsi="Times New Roman"/>
          <w:sz w:val="28"/>
          <w:szCs w:val="28"/>
        </w:rPr>
        <w:t xml:space="preserve">, </w:t>
      </w:r>
      <w:r w:rsidR="008A7195">
        <w:rPr>
          <w:rFonts w:ascii="Times New Roman" w:hAnsi="Times New Roman"/>
          <w:sz w:val="28"/>
          <w:szCs w:val="28"/>
        </w:rPr>
        <w:t xml:space="preserve"> </w:t>
      </w:r>
      <w:r w:rsidR="00E35DB0">
        <w:rPr>
          <w:rFonts w:ascii="Times New Roman" w:hAnsi="Times New Roman"/>
          <w:sz w:val="28"/>
          <w:szCs w:val="28"/>
        </w:rPr>
        <w:t>«Мастерская»</w:t>
      </w:r>
      <w:r w:rsidR="00CF131C">
        <w:rPr>
          <w:rFonts w:ascii="Times New Roman" w:hAnsi="Times New Roman"/>
          <w:sz w:val="28"/>
          <w:szCs w:val="28"/>
        </w:rPr>
        <w:t xml:space="preserve"> с множеством инструментов</w:t>
      </w:r>
      <w:r w:rsidR="0091071D">
        <w:rPr>
          <w:rFonts w:ascii="Times New Roman" w:hAnsi="Times New Roman"/>
          <w:sz w:val="28"/>
          <w:szCs w:val="28"/>
        </w:rPr>
        <w:t xml:space="preserve">, «Военные»,  </w:t>
      </w:r>
      <w:r w:rsidR="00E35DB0">
        <w:rPr>
          <w:rFonts w:ascii="Times New Roman" w:hAnsi="Times New Roman"/>
          <w:sz w:val="28"/>
          <w:szCs w:val="28"/>
        </w:rPr>
        <w:t>«</w:t>
      </w:r>
      <w:r w:rsidR="00EA6BE9">
        <w:rPr>
          <w:rFonts w:ascii="Times New Roman" w:hAnsi="Times New Roman"/>
          <w:sz w:val="28"/>
          <w:szCs w:val="28"/>
        </w:rPr>
        <w:t>Почта»</w:t>
      </w:r>
      <w:r w:rsidR="0091071D">
        <w:rPr>
          <w:rFonts w:ascii="Times New Roman" w:hAnsi="Times New Roman"/>
          <w:sz w:val="28"/>
          <w:szCs w:val="28"/>
        </w:rPr>
        <w:t xml:space="preserve">, </w:t>
      </w:r>
      <w:r w:rsidR="00CF131C">
        <w:rPr>
          <w:rFonts w:ascii="Times New Roman" w:hAnsi="Times New Roman"/>
          <w:sz w:val="28"/>
          <w:szCs w:val="28"/>
        </w:rPr>
        <w:t>«Гараж» с бензозаправочной станцией</w:t>
      </w:r>
      <w:r w:rsidR="0091071D">
        <w:rPr>
          <w:rFonts w:ascii="Times New Roman" w:hAnsi="Times New Roman"/>
          <w:sz w:val="28"/>
          <w:szCs w:val="28"/>
        </w:rPr>
        <w:t xml:space="preserve"> и многоуровневой парковкой, «Стройка</w:t>
      </w:r>
      <w:r w:rsidR="00CF131C">
        <w:rPr>
          <w:rFonts w:ascii="Times New Roman" w:hAnsi="Times New Roman"/>
          <w:sz w:val="28"/>
          <w:szCs w:val="28"/>
        </w:rPr>
        <w:t xml:space="preserve">» </w:t>
      </w:r>
      <w:r w:rsidR="00D10233">
        <w:rPr>
          <w:rFonts w:ascii="Times New Roman" w:hAnsi="Times New Roman"/>
          <w:sz w:val="28"/>
          <w:szCs w:val="28"/>
        </w:rPr>
        <w:t>с  различными видами конструктора</w:t>
      </w:r>
      <w:r w:rsidR="0091071D">
        <w:rPr>
          <w:rFonts w:ascii="Times New Roman" w:hAnsi="Times New Roman"/>
          <w:sz w:val="28"/>
          <w:szCs w:val="28"/>
        </w:rPr>
        <w:t xml:space="preserve"> и схемами построек</w:t>
      </w:r>
      <w:r w:rsidR="00D10233">
        <w:rPr>
          <w:rFonts w:ascii="Times New Roman" w:hAnsi="Times New Roman"/>
          <w:sz w:val="28"/>
          <w:szCs w:val="28"/>
        </w:rPr>
        <w:t xml:space="preserve">. </w:t>
      </w:r>
      <w:r w:rsidR="00EA6BE9">
        <w:rPr>
          <w:rFonts w:ascii="Times New Roman" w:hAnsi="Times New Roman"/>
          <w:sz w:val="28"/>
          <w:szCs w:val="28"/>
        </w:rPr>
        <w:t xml:space="preserve">А удобная функциональная кухня, </w:t>
      </w:r>
      <w:r w:rsidR="001F6F54">
        <w:rPr>
          <w:rFonts w:ascii="Times New Roman" w:hAnsi="Times New Roman"/>
          <w:sz w:val="28"/>
          <w:szCs w:val="28"/>
        </w:rPr>
        <w:t>которая находится</w:t>
      </w:r>
      <w:r w:rsidR="00EA6BE9">
        <w:rPr>
          <w:rFonts w:ascii="Times New Roman" w:hAnsi="Times New Roman"/>
          <w:sz w:val="28"/>
          <w:szCs w:val="28"/>
        </w:rPr>
        <w:t xml:space="preserve"> </w:t>
      </w:r>
      <w:r w:rsidR="00CF131C">
        <w:rPr>
          <w:rFonts w:ascii="Times New Roman" w:hAnsi="Times New Roman"/>
          <w:sz w:val="28"/>
          <w:szCs w:val="28"/>
        </w:rPr>
        <w:t>рядом</w:t>
      </w:r>
      <w:r w:rsidR="00EA6BE9">
        <w:rPr>
          <w:rFonts w:ascii="Times New Roman" w:hAnsi="Times New Roman"/>
          <w:sz w:val="28"/>
          <w:szCs w:val="28"/>
        </w:rPr>
        <w:t xml:space="preserve"> с продуктовым м</w:t>
      </w:r>
      <w:r w:rsidR="0091071D">
        <w:rPr>
          <w:rFonts w:ascii="Times New Roman" w:hAnsi="Times New Roman"/>
          <w:sz w:val="28"/>
          <w:szCs w:val="28"/>
        </w:rPr>
        <w:t>агазином,</w:t>
      </w:r>
      <w:r w:rsidR="00EA6BE9">
        <w:rPr>
          <w:rFonts w:ascii="Times New Roman" w:hAnsi="Times New Roman"/>
          <w:sz w:val="28"/>
          <w:szCs w:val="28"/>
        </w:rPr>
        <w:t xml:space="preserve"> дает возможность полноценно играть детям в «Семью»</w:t>
      </w:r>
      <w:r w:rsidR="00CF131C">
        <w:rPr>
          <w:rFonts w:ascii="Times New Roman" w:hAnsi="Times New Roman"/>
          <w:sz w:val="28"/>
          <w:szCs w:val="28"/>
        </w:rPr>
        <w:t>, выстраивая различные сюжетные линии.</w:t>
      </w:r>
    </w:p>
    <w:p w:rsidR="007504C3" w:rsidRDefault="00C75251" w:rsidP="00BA17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8345805</wp:posOffset>
            </wp:positionV>
            <wp:extent cx="2571750" cy="1619250"/>
            <wp:effectExtent l="19050" t="0" r="0" b="0"/>
            <wp:wrapSquare wrapText="bothSides"/>
            <wp:docPr id="30" name="Рисунок 7" descr="C:\Users\user\Desktop\Все по ЗПР_2017 - 2018\РППС в Сказке\РППС в группе Сказка_2018\20180511_1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по ЗПР_2017 - 2018\РППС в Сказке\РППС в группе Сказка_2018\20180511_154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8345805</wp:posOffset>
            </wp:positionV>
            <wp:extent cx="2889885" cy="1619250"/>
            <wp:effectExtent l="19050" t="0" r="5715" b="0"/>
            <wp:wrapSquare wrapText="bothSides"/>
            <wp:docPr id="29" name="Рисунок 6" descr="C:\Users\user\Desktop\Все по ЗПР_2017 - 2018\РППС в Сказке\РППС в группе Сказка_2018\20180511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по ЗПР_2017 - 2018\РППС в Сказке\РППС в группе Сказка_2018\20180511_160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4C3" w:rsidRDefault="007504C3" w:rsidP="00BA1755">
      <w:pPr>
        <w:jc w:val="both"/>
        <w:rPr>
          <w:rFonts w:ascii="Times New Roman" w:hAnsi="Times New Roman"/>
          <w:sz w:val="28"/>
          <w:szCs w:val="28"/>
        </w:rPr>
      </w:pPr>
    </w:p>
    <w:p w:rsidR="007504C3" w:rsidRDefault="007504C3" w:rsidP="00E35DB0">
      <w:pPr>
        <w:jc w:val="both"/>
        <w:rPr>
          <w:rFonts w:ascii="Times New Roman" w:hAnsi="Times New Roman"/>
          <w:sz w:val="28"/>
          <w:szCs w:val="28"/>
        </w:rPr>
      </w:pPr>
    </w:p>
    <w:p w:rsidR="007504C3" w:rsidRDefault="007504C3" w:rsidP="00E35DB0">
      <w:pPr>
        <w:jc w:val="both"/>
        <w:rPr>
          <w:rFonts w:ascii="Times New Roman" w:hAnsi="Times New Roman"/>
          <w:sz w:val="28"/>
          <w:szCs w:val="28"/>
        </w:rPr>
      </w:pPr>
    </w:p>
    <w:p w:rsidR="00CB30D2" w:rsidRDefault="00CB30D2" w:rsidP="00E35DB0">
      <w:pPr>
        <w:jc w:val="both"/>
        <w:rPr>
          <w:rFonts w:ascii="Times New Roman" w:hAnsi="Times New Roman"/>
          <w:sz w:val="28"/>
          <w:szCs w:val="28"/>
        </w:rPr>
      </w:pPr>
    </w:p>
    <w:p w:rsidR="00101DEE" w:rsidRDefault="00101DEE" w:rsidP="00DB7C5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01DEE" w:rsidRDefault="00101DEE" w:rsidP="00DB7C5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504C3" w:rsidRDefault="007504C3" w:rsidP="00DB7C5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пособия, атрибуты и дидактические игры мы изготовили своими руками. Так, в «Центре безопасности» появился пожарный щит и макет города, с которыми ре</w:t>
      </w:r>
      <w:r w:rsidR="00BF50FB">
        <w:rPr>
          <w:rFonts w:ascii="Times New Roman" w:hAnsi="Times New Roman"/>
          <w:sz w:val="28"/>
          <w:szCs w:val="28"/>
        </w:rPr>
        <w:t xml:space="preserve">бята изучают основы безопасности </w:t>
      </w:r>
      <w:r>
        <w:rPr>
          <w:rFonts w:ascii="Times New Roman" w:hAnsi="Times New Roman"/>
          <w:sz w:val="28"/>
          <w:szCs w:val="28"/>
        </w:rPr>
        <w:t xml:space="preserve">жизнедеятельности.  </w:t>
      </w:r>
    </w:p>
    <w:p w:rsidR="004278EA" w:rsidRDefault="00BF50FB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491490</wp:posOffset>
            </wp:positionH>
            <wp:positionV relativeFrom="margin">
              <wp:posOffset>1116330</wp:posOffset>
            </wp:positionV>
            <wp:extent cx="4629150" cy="2524125"/>
            <wp:effectExtent l="19050" t="0" r="0" b="0"/>
            <wp:wrapSquare wrapText="bothSides"/>
            <wp:docPr id="24" name="Рисунок 8" descr="C:\Users\user\Desktop\Все по ЗПР_2017 - 2018\РППС в Сказке\РППС в группе Сказка_2018\20180510_07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по ЗПР_2017 - 2018\РППС в Сказке\РППС в группе Сказка_2018\20180510_073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8EA" w:rsidRDefault="004278EA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278EA" w:rsidRDefault="004278EA" w:rsidP="007504C3">
      <w:pPr>
        <w:ind w:firstLine="567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404FB5" w:rsidRDefault="00404FB5" w:rsidP="007504C3">
      <w:pPr>
        <w:ind w:firstLine="567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404FB5" w:rsidRDefault="00404FB5" w:rsidP="007504C3">
      <w:pPr>
        <w:ind w:firstLine="567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404FB5" w:rsidRDefault="00404FB5" w:rsidP="007504C3">
      <w:pPr>
        <w:ind w:firstLine="567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BF50FB" w:rsidRDefault="00BF50FB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50FB" w:rsidRDefault="00BF50FB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50FB" w:rsidRDefault="00BF50FB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F50FB" w:rsidRDefault="00BF50FB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04FB5" w:rsidRDefault="00404FB5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04F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сюжетно – ролевой игре «Супермаркет» </w:t>
      </w:r>
      <w:r w:rsidR="000C7A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банкомат, который дети учатся осваивать и понимать его функциональное назначение. А также множество продуктов питания, изготовленных из фетра.</w:t>
      </w:r>
    </w:p>
    <w:p w:rsidR="005E28C1" w:rsidRDefault="00B266DB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4773930</wp:posOffset>
            </wp:positionV>
            <wp:extent cx="1885950" cy="2876550"/>
            <wp:effectExtent l="19050" t="0" r="0" b="0"/>
            <wp:wrapSquare wrapText="bothSides"/>
            <wp:docPr id="21" name="Рисунок 6" descr="C:\Users\user\Desktop\Все по ЗПР_2017 - 2018\РППС в Сказке\РППС в группе Сказка_2018\20180510_075505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по ЗПР_2017 - 2018\РППС в Сказке\РППС в группе Сказка_2018\20180510_075505~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4773930</wp:posOffset>
            </wp:positionV>
            <wp:extent cx="2151380" cy="2876550"/>
            <wp:effectExtent l="19050" t="0" r="1270" b="0"/>
            <wp:wrapSquare wrapText="bothSides"/>
            <wp:docPr id="8" name="Рисунок 1" descr="C:\Users\user\Desktop\Все по ЗПР_2017 - 2018\РППС в Сказке\Банкомат\20160614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о ЗПР_2017 - 2018\РППС в Сказке\Банкомат\20160614_141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8C1" w:rsidRDefault="005E28C1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E28C1" w:rsidRDefault="005E28C1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E28C1" w:rsidRDefault="005E28C1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E28C1" w:rsidRDefault="005E28C1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2BBA" w:rsidRDefault="009E2BBA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2BBA" w:rsidRDefault="009E2BBA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2BBA" w:rsidRDefault="009E2BBA" w:rsidP="007504C3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A4252" w:rsidRDefault="007A4252" w:rsidP="007A4252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65FC8" w:rsidRDefault="00765FC8" w:rsidP="007A4252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28C1" w:rsidRDefault="00482CD5" w:rsidP="007A425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Окно регистратуры для сюжетн</w:t>
      </w:r>
      <w:r w:rsidR="002B21CA">
        <w:rPr>
          <w:rFonts w:ascii="Times New Roman" w:hAnsi="Times New Roman"/>
          <w:sz w:val="28"/>
          <w:szCs w:val="28"/>
        </w:rPr>
        <w:t xml:space="preserve">о – ролевых игр «Поликлиника и </w:t>
      </w:r>
      <w:r>
        <w:rPr>
          <w:rFonts w:ascii="Times New Roman" w:hAnsi="Times New Roman"/>
          <w:sz w:val="28"/>
          <w:szCs w:val="28"/>
        </w:rPr>
        <w:t>«Ветеринар».</w:t>
      </w:r>
    </w:p>
    <w:p w:rsidR="00482CD5" w:rsidRDefault="00482CD5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2CD5" w:rsidRDefault="00482CD5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2CD5" w:rsidRDefault="00482CD5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2CD5" w:rsidRDefault="00C04DB9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758190</wp:posOffset>
            </wp:positionH>
            <wp:positionV relativeFrom="margin">
              <wp:posOffset>40005</wp:posOffset>
            </wp:positionV>
            <wp:extent cx="4248150" cy="2876550"/>
            <wp:effectExtent l="19050" t="0" r="0" b="0"/>
            <wp:wrapSquare wrapText="bothSides"/>
            <wp:docPr id="20" name="Рисунок 5" descr="C:\Users\user\Desktop\Все по ЗПР_2017 - 2018\РППС в Сказке\РППС в группе Сказка_2018\20180510_095540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по ЗПР_2017 - 2018\РППС в Сказке\РППС в группе Сказка_2018\20180510_095540~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CD5" w:rsidRDefault="00482CD5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2CD5" w:rsidRDefault="00482CD5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39CC" w:rsidRDefault="00FC39CC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39CC" w:rsidRDefault="00FC39CC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21CA" w:rsidRDefault="002B21CA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21CA" w:rsidRDefault="002B21CA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4DB9" w:rsidRDefault="00C04DB9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4DB9" w:rsidRDefault="00C04DB9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4DB9" w:rsidRDefault="00C04DB9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39CC" w:rsidRDefault="006A3747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оптимизации двигательной активности в детском саду детей с ЗПР, формированию у них двигательных навыков и осуществлению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коррекционно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профилактических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и оздоровительных мероприятий нами был организован в группе спортивный уголок. </w:t>
      </w:r>
    </w:p>
    <w:p w:rsidR="00FC39CC" w:rsidRDefault="00C04DB9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1253490</wp:posOffset>
            </wp:positionH>
            <wp:positionV relativeFrom="margin">
              <wp:posOffset>4297680</wp:posOffset>
            </wp:positionV>
            <wp:extent cx="3428365" cy="2876550"/>
            <wp:effectExtent l="19050" t="0" r="635" b="0"/>
            <wp:wrapSquare wrapText="bothSides"/>
            <wp:docPr id="22" name="Рисунок 7" descr="C:\Users\user\Desktop\Все по ЗПР_2017 - 2018\РППС в Сказке\РППС в группе Сказка_2018\20180510_133910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по ЗПР_2017 - 2018\РППС в Сказке\РППС в группе Сказка_2018\20180510_133910~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9CC" w:rsidRDefault="00FC39CC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A3747" w:rsidRDefault="006A3747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A3747" w:rsidRDefault="006A3747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A3747" w:rsidRDefault="006A3747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A3747" w:rsidRDefault="006A3747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53B43" w:rsidRDefault="00053B4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053B43" w:rsidRDefault="00053B4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053B43" w:rsidRDefault="00053B4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053B43" w:rsidRDefault="00053B4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053B43" w:rsidRDefault="00053B4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053B43" w:rsidRDefault="00053B4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C04DB9" w:rsidRDefault="00C04DB9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6F158C" w:rsidRDefault="00891072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t>Наблюдения показывают, что дошкольники с ЗПР страдают дефицитом знаний о родном городе, крае, стране, особенностях русских традиций, обычаев</w:t>
      </w:r>
      <w:r w:rsidR="00693CE6">
        <w:rPr>
          <w:rStyle w:val="c14"/>
          <w:color w:val="000000"/>
          <w:sz w:val="28"/>
          <w:szCs w:val="28"/>
        </w:rPr>
        <w:t xml:space="preserve"> северных народностей</w:t>
      </w:r>
      <w:r w:rsidR="007B5A26">
        <w:rPr>
          <w:rStyle w:val="c14"/>
          <w:color w:val="000000"/>
          <w:sz w:val="28"/>
          <w:szCs w:val="28"/>
        </w:rPr>
        <w:t>. Чтобы восполнить этот пробел</w:t>
      </w:r>
      <w:r w:rsidR="0017134D">
        <w:rPr>
          <w:rStyle w:val="c14"/>
          <w:color w:val="000000"/>
          <w:sz w:val="28"/>
          <w:szCs w:val="28"/>
        </w:rPr>
        <w:t>,</w:t>
      </w:r>
      <w:r w:rsidR="007B5A26">
        <w:rPr>
          <w:rStyle w:val="c14"/>
          <w:color w:val="000000"/>
          <w:sz w:val="28"/>
          <w:szCs w:val="28"/>
        </w:rPr>
        <w:t xml:space="preserve"> </w:t>
      </w:r>
      <w:r>
        <w:rPr>
          <w:rStyle w:val="c14"/>
          <w:color w:val="000000"/>
          <w:sz w:val="28"/>
          <w:szCs w:val="28"/>
        </w:rPr>
        <w:t xml:space="preserve">мы организовали </w:t>
      </w:r>
      <w:r w:rsidR="00FE7A16">
        <w:rPr>
          <w:rStyle w:val="c14"/>
          <w:color w:val="000000"/>
          <w:sz w:val="28"/>
          <w:szCs w:val="28"/>
        </w:rPr>
        <w:t xml:space="preserve">в группе </w:t>
      </w:r>
      <w:r>
        <w:rPr>
          <w:rStyle w:val="c14"/>
          <w:color w:val="000000"/>
          <w:sz w:val="28"/>
          <w:szCs w:val="28"/>
        </w:rPr>
        <w:t>«Центр патриотического воспитания», который совместили с уголком севера. Здесь размещен</w:t>
      </w:r>
      <w:r w:rsidR="00FE7A16">
        <w:rPr>
          <w:rStyle w:val="c14"/>
          <w:color w:val="000000"/>
          <w:sz w:val="28"/>
          <w:szCs w:val="28"/>
        </w:rPr>
        <w:t xml:space="preserve"> не только </w:t>
      </w:r>
      <w:r>
        <w:rPr>
          <w:rStyle w:val="c14"/>
          <w:color w:val="000000"/>
          <w:sz w:val="28"/>
          <w:szCs w:val="28"/>
        </w:rPr>
        <w:t>познавательный и демонстрационный материал, но и художественная литература</w:t>
      </w:r>
      <w:r w:rsidR="00FE7A16">
        <w:rPr>
          <w:rStyle w:val="c14"/>
          <w:color w:val="000000"/>
          <w:sz w:val="28"/>
          <w:szCs w:val="28"/>
        </w:rPr>
        <w:t xml:space="preserve">, </w:t>
      </w:r>
      <w:r w:rsidR="00693CE6">
        <w:rPr>
          <w:rStyle w:val="c14"/>
          <w:color w:val="000000"/>
          <w:sz w:val="28"/>
          <w:szCs w:val="28"/>
        </w:rPr>
        <w:t>репродукции картин</w:t>
      </w:r>
      <w:r w:rsidR="00FE7A16">
        <w:rPr>
          <w:rStyle w:val="c14"/>
          <w:color w:val="000000"/>
          <w:sz w:val="28"/>
          <w:szCs w:val="28"/>
        </w:rPr>
        <w:t xml:space="preserve"> </w:t>
      </w:r>
      <w:r w:rsidR="00693CE6">
        <w:rPr>
          <w:rStyle w:val="c14"/>
          <w:color w:val="000000"/>
          <w:sz w:val="28"/>
          <w:szCs w:val="28"/>
        </w:rPr>
        <w:t>местных художников</w:t>
      </w:r>
      <w:r w:rsidR="00FE7A16">
        <w:rPr>
          <w:rStyle w:val="c14"/>
          <w:color w:val="000000"/>
          <w:sz w:val="28"/>
          <w:szCs w:val="28"/>
        </w:rPr>
        <w:t xml:space="preserve">, </w:t>
      </w:r>
      <w:r>
        <w:rPr>
          <w:rStyle w:val="c14"/>
          <w:color w:val="000000"/>
          <w:sz w:val="28"/>
          <w:szCs w:val="28"/>
        </w:rPr>
        <w:t>изделия промысла народов Крайнего Севера</w:t>
      </w:r>
      <w:r w:rsidR="00FE7A16">
        <w:rPr>
          <w:rStyle w:val="c14"/>
          <w:color w:val="000000"/>
          <w:sz w:val="28"/>
          <w:szCs w:val="28"/>
        </w:rPr>
        <w:t xml:space="preserve"> и </w:t>
      </w:r>
      <w:r w:rsidR="00497C55">
        <w:rPr>
          <w:rStyle w:val="c14"/>
          <w:color w:val="000000"/>
          <w:sz w:val="28"/>
          <w:szCs w:val="28"/>
        </w:rPr>
        <w:t xml:space="preserve">настольно – печатные игры по патриотической тематике. </w:t>
      </w:r>
    </w:p>
    <w:p w:rsidR="00467F83" w:rsidRDefault="00467F8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Style w:val="c14"/>
          <w:color w:val="000000"/>
          <w:sz w:val="28"/>
          <w:szCs w:val="28"/>
        </w:rPr>
      </w:pPr>
    </w:p>
    <w:p w:rsidR="00467F83" w:rsidRDefault="00467F83" w:rsidP="006F158C">
      <w:pPr>
        <w:pStyle w:val="c2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C39CC" w:rsidRDefault="006F3F84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40005</wp:posOffset>
            </wp:positionV>
            <wp:extent cx="2381250" cy="3238500"/>
            <wp:effectExtent l="19050" t="0" r="0" b="0"/>
            <wp:wrapSquare wrapText="bothSides"/>
            <wp:docPr id="16" name="Рисунок 1" descr="C:\Users\user\Desktop\Все по ЗПР_2017 - 2018\РППС в Сказке\РППС в группе Сказка_2018\20180510_074608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о ЗПР_2017 - 2018\РППС в Сказке\РППС в группе Сказка_2018\20180510_074608~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3168015</wp:posOffset>
            </wp:positionH>
            <wp:positionV relativeFrom="margin">
              <wp:posOffset>40005</wp:posOffset>
            </wp:positionV>
            <wp:extent cx="1752600" cy="3238500"/>
            <wp:effectExtent l="19050" t="0" r="0" b="0"/>
            <wp:wrapSquare wrapText="bothSides"/>
            <wp:docPr id="17" name="Рисунок 2" descr="C:\Users\user\Desktop\Все по ЗПР_2017 - 2018\РППС в Сказке\РППС в группе Сказка_2018\20180510_085817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по ЗПР_2017 - 2018\РППС в Сказке\РППС в группе Сказка_2018\20180510_085817~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F7D" w:rsidRDefault="009D5F7D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5F7D" w:rsidRDefault="009D5F7D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5F7D" w:rsidRDefault="009D5F7D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6AA8" w:rsidRDefault="00CD6AA8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6AA8" w:rsidRDefault="00CD6AA8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D6AA8" w:rsidRDefault="00CD6AA8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372F" w:rsidRDefault="005A372F" w:rsidP="00C162B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026AA" w:rsidRDefault="009026AA" w:rsidP="009026AA">
      <w:pPr>
        <w:jc w:val="both"/>
        <w:rPr>
          <w:rFonts w:ascii="Times New Roman" w:hAnsi="Times New Roman"/>
          <w:sz w:val="28"/>
          <w:szCs w:val="28"/>
        </w:rPr>
      </w:pPr>
    </w:p>
    <w:p w:rsidR="00C04DB9" w:rsidRDefault="00C04DB9" w:rsidP="00C81E1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F3F84" w:rsidRDefault="006F3F84" w:rsidP="006F3F84">
      <w:pPr>
        <w:jc w:val="both"/>
        <w:rPr>
          <w:rFonts w:ascii="Times New Roman" w:hAnsi="Times New Roman"/>
          <w:sz w:val="28"/>
          <w:szCs w:val="28"/>
        </w:rPr>
      </w:pPr>
    </w:p>
    <w:p w:rsidR="00C81E14" w:rsidRDefault="006F3F84" w:rsidP="006F3F8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5745480</wp:posOffset>
            </wp:positionV>
            <wp:extent cx="3981450" cy="2343150"/>
            <wp:effectExtent l="19050" t="0" r="0" b="0"/>
            <wp:wrapSquare wrapText="bothSides"/>
            <wp:docPr id="27" name="Рисунок 11" descr="C:\Users\user\Desktop\Все по ЗПР_2017 - 2018\РППС в Сказке\РППС в группе Сказка_2018\20180510_115644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по ЗПР_2017 - 2018\РППС в Сказке\РППС в группе Сказка_2018\20180510_115644~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3625215</wp:posOffset>
            </wp:positionH>
            <wp:positionV relativeFrom="margin">
              <wp:posOffset>5250180</wp:posOffset>
            </wp:positionV>
            <wp:extent cx="2092325" cy="3238500"/>
            <wp:effectExtent l="19050" t="0" r="3175" b="0"/>
            <wp:wrapSquare wrapText="bothSides"/>
            <wp:docPr id="26" name="Рисунок 10" descr="C:\Users\user\Desktop\Все по ЗПР_2017 - 2018\РППС в Сказке\РППС в группе Сказка_2018\20180510_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по ЗПР_2017 - 2018\РППС в Сказке\РППС в группе Сказка_2018\20180510_115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67D">
        <w:rPr>
          <w:rFonts w:ascii="Times New Roman" w:hAnsi="Times New Roman"/>
          <w:sz w:val="28"/>
          <w:szCs w:val="28"/>
        </w:rPr>
        <w:t xml:space="preserve">В нашей группе есть дети с диагнозом РАС. Для них длительное пребывание в детском коллективе в течение дня бывает утомительным. Исходя из их потребностей, оборудован уголок уединения, расположенный в спальне. </w:t>
      </w:r>
      <w:r w:rsidR="00711EA6">
        <w:rPr>
          <w:rFonts w:ascii="Times New Roman" w:hAnsi="Times New Roman"/>
          <w:sz w:val="28"/>
          <w:szCs w:val="28"/>
        </w:rPr>
        <w:t xml:space="preserve">Спальня оформлена в морском стиле, поэтому и место для уединения выполнено в этом же стиле. </w:t>
      </w:r>
      <w:r w:rsidR="002B0B95">
        <w:rPr>
          <w:rFonts w:ascii="Times New Roman" w:hAnsi="Times New Roman"/>
          <w:sz w:val="28"/>
          <w:szCs w:val="28"/>
        </w:rPr>
        <w:t xml:space="preserve">Расположиться </w:t>
      </w:r>
      <w:r w:rsidR="00711EA6">
        <w:rPr>
          <w:rFonts w:ascii="Times New Roman" w:hAnsi="Times New Roman"/>
          <w:sz w:val="28"/>
          <w:szCs w:val="28"/>
        </w:rPr>
        <w:t xml:space="preserve"> можно на коврике, а подушки – </w:t>
      </w:r>
      <w:proofErr w:type="spellStart"/>
      <w:r w:rsidR="00711EA6">
        <w:rPr>
          <w:rFonts w:ascii="Times New Roman" w:hAnsi="Times New Roman"/>
          <w:sz w:val="28"/>
          <w:szCs w:val="28"/>
        </w:rPr>
        <w:t>антисресс</w:t>
      </w:r>
      <w:proofErr w:type="spellEnd"/>
      <w:r w:rsidR="00711EA6">
        <w:rPr>
          <w:rFonts w:ascii="Times New Roman" w:hAnsi="Times New Roman"/>
          <w:sz w:val="28"/>
          <w:szCs w:val="28"/>
        </w:rPr>
        <w:t xml:space="preserve"> позволяют детям расслабиться, снять мышечное напряжение, </w:t>
      </w:r>
      <w:r w:rsidR="00D67B07">
        <w:rPr>
          <w:rFonts w:ascii="Times New Roman" w:hAnsi="Times New Roman"/>
          <w:sz w:val="28"/>
          <w:szCs w:val="28"/>
        </w:rPr>
        <w:t>поиграть с любимой игрушкой, с мягким панно</w:t>
      </w:r>
      <w:r w:rsidR="00711EA6">
        <w:rPr>
          <w:rFonts w:ascii="Times New Roman" w:hAnsi="Times New Roman"/>
          <w:sz w:val="28"/>
          <w:szCs w:val="28"/>
        </w:rPr>
        <w:t xml:space="preserve"> «</w:t>
      </w:r>
      <w:r w:rsidR="003F33B9">
        <w:rPr>
          <w:rFonts w:ascii="Times New Roman" w:hAnsi="Times New Roman"/>
          <w:sz w:val="28"/>
          <w:szCs w:val="28"/>
        </w:rPr>
        <w:t>Подводный мир</w:t>
      </w:r>
      <w:r w:rsidR="00711EA6">
        <w:rPr>
          <w:rFonts w:ascii="Times New Roman" w:hAnsi="Times New Roman"/>
          <w:sz w:val="28"/>
          <w:szCs w:val="28"/>
        </w:rPr>
        <w:t>»</w:t>
      </w:r>
      <w:r w:rsidR="002B0B95">
        <w:rPr>
          <w:rFonts w:ascii="Times New Roman" w:hAnsi="Times New Roman"/>
          <w:sz w:val="28"/>
          <w:szCs w:val="28"/>
        </w:rPr>
        <w:t xml:space="preserve"> или просто побыть в тишине. </w:t>
      </w:r>
      <w:r w:rsidR="00711EA6">
        <w:rPr>
          <w:rFonts w:ascii="Times New Roman" w:hAnsi="Times New Roman"/>
          <w:sz w:val="28"/>
          <w:szCs w:val="28"/>
        </w:rPr>
        <w:t xml:space="preserve"> </w:t>
      </w:r>
    </w:p>
    <w:p w:rsidR="00C81E14" w:rsidRDefault="00C81E14" w:rsidP="00C81E1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1E14" w:rsidRDefault="00C81E14" w:rsidP="00C81E1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1E14" w:rsidRDefault="00C81E14" w:rsidP="00C81E1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7B07" w:rsidRDefault="00366EDA" w:rsidP="00C81E1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</w:t>
      </w:r>
      <w:r w:rsidR="00855434">
        <w:rPr>
          <w:rFonts w:ascii="Times New Roman" w:hAnsi="Times New Roman"/>
          <w:sz w:val="28"/>
          <w:szCs w:val="28"/>
        </w:rPr>
        <w:t>ентр</w:t>
      </w:r>
      <w:r>
        <w:rPr>
          <w:rFonts w:ascii="Times New Roman" w:hAnsi="Times New Roman"/>
          <w:sz w:val="28"/>
          <w:szCs w:val="28"/>
        </w:rPr>
        <w:t>е «Играем в театр</w:t>
      </w:r>
      <w:r w:rsidR="0085543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представлено оборудование для проведения игр – драматизаций и театрализованных игр с </w:t>
      </w:r>
      <w:r w:rsidR="00855434">
        <w:rPr>
          <w:rFonts w:ascii="Times New Roman" w:hAnsi="Times New Roman"/>
          <w:sz w:val="28"/>
          <w:szCs w:val="28"/>
        </w:rPr>
        <w:t>различными видами театра: здесь есть и пальчиковый,</w:t>
      </w:r>
      <w:r w:rsidR="00D91741">
        <w:rPr>
          <w:rFonts w:ascii="Times New Roman" w:hAnsi="Times New Roman"/>
          <w:sz w:val="28"/>
          <w:szCs w:val="28"/>
        </w:rPr>
        <w:t xml:space="preserve"> и настольный, и масочный, и </w:t>
      </w:r>
      <w:proofErr w:type="spellStart"/>
      <w:r w:rsidR="00D91741">
        <w:rPr>
          <w:rFonts w:ascii="Times New Roman" w:hAnsi="Times New Roman"/>
          <w:sz w:val="28"/>
          <w:szCs w:val="28"/>
        </w:rPr>
        <w:t>би</w:t>
      </w:r>
      <w:proofErr w:type="spellEnd"/>
      <w:r w:rsidR="00D91741">
        <w:rPr>
          <w:rFonts w:ascii="Times New Roman" w:hAnsi="Times New Roman"/>
          <w:sz w:val="28"/>
          <w:szCs w:val="28"/>
        </w:rPr>
        <w:t xml:space="preserve"> – ба - </w:t>
      </w:r>
      <w:proofErr w:type="spellStart"/>
      <w:r w:rsidR="00855434">
        <w:rPr>
          <w:rFonts w:ascii="Times New Roman" w:hAnsi="Times New Roman"/>
          <w:sz w:val="28"/>
          <w:szCs w:val="28"/>
        </w:rPr>
        <w:t>бо</w:t>
      </w:r>
      <w:proofErr w:type="spellEnd"/>
      <w:r w:rsidR="00855434">
        <w:rPr>
          <w:rFonts w:ascii="Times New Roman" w:hAnsi="Times New Roman"/>
          <w:sz w:val="28"/>
          <w:szCs w:val="28"/>
        </w:rPr>
        <w:t>, и теневой</w:t>
      </w:r>
      <w:r>
        <w:rPr>
          <w:rFonts w:ascii="Times New Roman" w:hAnsi="Times New Roman"/>
          <w:sz w:val="28"/>
          <w:szCs w:val="28"/>
        </w:rPr>
        <w:t>.</w:t>
      </w:r>
    </w:p>
    <w:p w:rsidR="00D67B07" w:rsidRDefault="0068148E" w:rsidP="007504C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834390</wp:posOffset>
            </wp:positionH>
            <wp:positionV relativeFrom="margin">
              <wp:posOffset>-36195</wp:posOffset>
            </wp:positionV>
            <wp:extent cx="3781425" cy="3600450"/>
            <wp:effectExtent l="19050" t="0" r="9525" b="0"/>
            <wp:wrapSquare wrapText="bothSides"/>
            <wp:docPr id="12" name="Рисунок 1" descr="C:\Users\user\Desktop\Все по ЗПР_2017 - 2018\РППС в Сказке\20160520_0748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о ЗПР_2017 - 2018\РППС в Сказке\20160520_074820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717" w:rsidRDefault="00732717" w:rsidP="007504C3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91894" w:rsidRDefault="00591894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894" w:rsidRDefault="00591894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894" w:rsidRDefault="00591894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894" w:rsidRDefault="00591894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894" w:rsidRDefault="00591894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62BE" w:rsidRDefault="00C162BE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62BE" w:rsidRDefault="00C162BE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62BE" w:rsidRDefault="00C162BE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2317" w:rsidRDefault="005B2317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2317" w:rsidRDefault="005B2317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2317" w:rsidRDefault="005B2317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2317" w:rsidRDefault="005B2317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1E14" w:rsidRDefault="00C81E14" w:rsidP="005B231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148E" w:rsidRDefault="0068148E" w:rsidP="005B231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148E" w:rsidRDefault="0068148E" w:rsidP="005B231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894" w:rsidRDefault="007A0E7B" w:rsidP="00D91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забыли мы и об оформлении приемной, ведь именно с нее начинается группа. </w:t>
      </w:r>
      <w:r w:rsidR="00994F37">
        <w:rPr>
          <w:rFonts w:ascii="Times New Roman" w:hAnsi="Times New Roman"/>
          <w:sz w:val="28"/>
          <w:szCs w:val="28"/>
        </w:rPr>
        <w:t xml:space="preserve">Импровизированная палитра служит для выставки </w:t>
      </w:r>
      <w:r>
        <w:rPr>
          <w:rFonts w:ascii="Times New Roman" w:hAnsi="Times New Roman"/>
          <w:sz w:val="28"/>
          <w:szCs w:val="28"/>
        </w:rPr>
        <w:t>творческих работ воспитанников</w:t>
      </w:r>
      <w:r w:rsidR="00994F37">
        <w:rPr>
          <w:rFonts w:ascii="Times New Roman" w:hAnsi="Times New Roman"/>
          <w:sz w:val="28"/>
          <w:szCs w:val="28"/>
        </w:rPr>
        <w:t>, а декоративные шнуры вдоль стен – для оформления приемной к календарным праздникам, важным мероприятиям и торжественным датам. Также здесь размещается  материал по лексичес</w:t>
      </w:r>
      <w:r w:rsidR="00591894">
        <w:rPr>
          <w:rFonts w:ascii="Times New Roman" w:hAnsi="Times New Roman"/>
          <w:sz w:val="28"/>
          <w:szCs w:val="28"/>
        </w:rPr>
        <w:t xml:space="preserve">ким темам </w:t>
      </w:r>
      <w:r w:rsidR="005B5784">
        <w:rPr>
          <w:rFonts w:ascii="Times New Roman" w:hAnsi="Times New Roman"/>
          <w:sz w:val="28"/>
          <w:szCs w:val="28"/>
        </w:rPr>
        <w:t xml:space="preserve">и информация </w:t>
      </w:r>
      <w:r w:rsidR="00591894">
        <w:rPr>
          <w:rFonts w:ascii="Times New Roman" w:hAnsi="Times New Roman"/>
          <w:sz w:val="28"/>
          <w:szCs w:val="28"/>
        </w:rPr>
        <w:t>для родителей.</w:t>
      </w:r>
    </w:p>
    <w:p w:rsidR="005B2317" w:rsidRDefault="00D91741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5126355</wp:posOffset>
            </wp:positionV>
            <wp:extent cx="3324225" cy="1876425"/>
            <wp:effectExtent l="19050" t="0" r="9525" b="0"/>
            <wp:wrapSquare wrapText="bothSides"/>
            <wp:docPr id="1" name="Рисунок 1" descr="C:\Users\user\Desktop\Все по ЗПР_2017 - 2018\Оформление Сказки к праздникам\Новый год в саду_2018\20171208_0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о ЗПР_2017 - 2018\Оформление Сказки к праздникам\Новый год в саду_2018\20171208_0733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3691890</wp:posOffset>
            </wp:positionH>
            <wp:positionV relativeFrom="margin">
              <wp:posOffset>4935855</wp:posOffset>
            </wp:positionV>
            <wp:extent cx="1628775" cy="4676775"/>
            <wp:effectExtent l="19050" t="0" r="9525" b="0"/>
            <wp:wrapSquare wrapText="bothSides"/>
            <wp:docPr id="19" name="Рисунок 4" descr="C:\Users\user\Desktop\Все по ЗПР_2017 - 2018\Оформление Сказки к праздникам\8 марта\20180228_1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по ЗПР_2017 - 2018\Оформление Сказки к праздникам\8 марта\20180228_1359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317" w:rsidRDefault="005B2317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2317" w:rsidRDefault="005B2317" w:rsidP="00591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D91741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7145655</wp:posOffset>
            </wp:positionV>
            <wp:extent cx="3365500" cy="2524125"/>
            <wp:effectExtent l="19050" t="0" r="6350" b="0"/>
            <wp:wrapSquare wrapText="bothSides"/>
            <wp:docPr id="18" name="Рисунок 3" descr="C:\Users\user\Desktop\Все по ЗПР_2017 - 2018\РППС в Сказке\РППС в группе Сказка_2018\20180510_071726~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по ЗПР_2017 - 2018\РППС в Сказке\РППС в группе Сказка_2018\20180510_071726~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EE" w:rsidRDefault="000341EE" w:rsidP="005B23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341EE" w:rsidRDefault="000341EE" w:rsidP="005B231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91741" w:rsidRDefault="00D91741" w:rsidP="00132DB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91741" w:rsidRDefault="00D91741" w:rsidP="00132DB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91741" w:rsidRDefault="00D91741" w:rsidP="00132DB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91741" w:rsidRDefault="00D91741" w:rsidP="00132DB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7B4A38" w:rsidRPr="005819D3" w:rsidRDefault="007B4A38" w:rsidP="00132D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Таким образом, развивающая п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>редметно-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пространственная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среда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нашей компенсирующей группы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для детей с ЗПР 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позволяет обогатить опыт эмоционально-практического взаимодействия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каждого 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>ребенка со сверстниками и педагогом, включить в активную познавательную деятельность всех детей группы. Среда стимулирует развитие самостоятельности, инициативности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, </w:t>
      </w:r>
      <w:r w:rsidRPr="00B97B8E">
        <w:rPr>
          <w:rFonts w:ascii="Times New Roman" w:hAnsi="Times New Roman"/>
          <w:sz w:val="28"/>
          <w:szCs w:val="28"/>
        </w:rPr>
        <w:t>способствует разностороннему развитию каждого ребенка, созданию благоприятного эмоционально-психологического климата в группе, успешному освоению дошкольниками образовате</w:t>
      </w:r>
      <w:r>
        <w:rPr>
          <w:rFonts w:ascii="Times New Roman" w:hAnsi="Times New Roman"/>
          <w:sz w:val="28"/>
          <w:szCs w:val="28"/>
        </w:rPr>
        <w:t xml:space="preserve">льной программы. 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предметно – пространственной среде</w:t>
      </w:r>
      <w:r w:rsidRPr="00F77DE7"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дети реализуют свои способности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7B4A38" w:rsidRDefault="007B4A38" w:rsidP="007B4A3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F2030" w:rsidRDefault="005F2030" w:rsidP="007B4A3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F2030" w:rsidRDefault="005F2030" w:rsidP="007B4A38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A43B2" w:rsidRDefault="008A43B2" w:rsidP="005F203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A43B2" w:rsidRDefault="008A43B2" w:rsidP="005F203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A43B2" w:rsidRDefault="008A43B2" w:rsidP="005F203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A43B2" w:rsidRDefault="008A43B2" w:rsidP="005F203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A43B2" w:rsidRDefault="008A43B2" w:rsidP="005F203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sectPr w:rsidR="008A43B2" w:rsidSect="004F5F29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793"/>
    <w:rsid w:val="000341EE"/>
    <w:rsid w:val="0003467D"/>
    <w:rsid w:val="00053B43"/>
    <w:rsid w:val="00071DAC"/>
    <w:rsid w:val="000C516C"/>
    <w:rsid w:val="000C7AFA"/>
    <w:rsid w:val="00101DEE"/>
    <w:rsid w:val="00132DB6"/>
    <w:rsid w:val="001524A4"/>
    <w:rsid w:val="00152786"/>
    <w:rsid w:val="0017134D"/>
    <w:rsid w:val="00194CC1"/>
    <w:rsid w:val="001A7400"/>
    <w:rsid w:val="001C333D"/>
    <w:rsid w:val="001F6F54"/>
    <w:rsid w:val="00210BD7"/>
    <w:rsid w:val="00247A75"/>
    <w:rsid w:val="00254F54"/>
    <w:rsid w:val="002559FA"/>
    <w:rsid w:val="0026026E"/>
    <w:rsid w:val="00291ACD"/>
    <w:rsid w:val="00292BA4"/>
    <w:rsid w:val="002B0B95"/>
    <w:rsid w:val="002B21CA"/>
    <w:rsid w:val="002E0E59"/>
    <w:rsid w:val="002E244E"/>
    <w:rsid w:val="00325162"/>
    <w:rsid w:val="00342006"/>
    <w:rsid w:val="00366EDA"/>
    <w:rsid w:val="003E6793"/>
    <w:rsid w:val="003F33B9"/>
    <w:rsid w:val="00401948"/>
    <w:rsid w:val="00404FB5"/>
    <w:rsid w:val="004150D7"/>
    <w:rsid w:val="004278EA"/>
    <w:rsid w:val="004532EC"/>
    <w:rsid w:val="004621C2"/>
    <w:rsid w:val="00465558"/>
    <w:rsid w:val="00467F83"/>
    <w:rsid w:val="00482CD5"/>
    <w:rsid w:val="00490F24"/>
    <w:rsid w:val="00497C55"/>
    <w:rsid w:val="004B0410"/>
    <w:rsid w:val="004B4D76"/>
    <w:rsid w:val="004E0B04"/>
    <w:rsid w:val="004F5F29"/>
    <w:rsid w:val="005067F1"/>
    <w:rsid w:val="00513452"/>
    <w:rsid w:val="0052670D"/>
    <w:rsid w:val="005427B1"/>
    <w:rsid w:val="00547105"/>
    <w:rsid w:val="00547466"/>
    <w:rsid w:val="00555AC4"/>
    <w:rsid w:val="005814D8"/>
    <w:rsid w:val="005819D3"/>
    <w:rsid w:val="00591894"/>
    <w:rsid w:val="00597E84"/>
    <w:rsid w:val="005A372F"/>
    <w:rsid w:val="005B2317"/>
    <w:rsid w:val="005B5784"/>
    <w:rsid w:val="005E28C1"/>
    <w:rsid w:val="005F2030"/>
    <w:rsid w:val="0060626B"/>
    <w:rsid w:val="006120AC"/>
    <w:rsid w:val="00612B4B"/>
    <w:rsid w:val="006177E4"/>
    <w:rsid w:val="00667877"/>
    <w:rsid w:val="00673D13"/>
    <w:rsid w:val="0068148E"/>
    <w:rsid w:val="00693CE6"/>
    <w:rsid w:val="006A3747"/>
    <w:rsid w:val="006D6C7E"/>
    <w:rsid w:val="006F158C"/>
    <w:rsid w:val="006F3F84"/>
    <w:rsid w:val="00711EA6"/>
    <w:rsid w:val="00732717"/>
    <w:rsid w:val="007504C3"/>
    <w:rsid w:val="00753350"/>
    <w:rsid w:val="00765FC8"/>
    <w:rsid w:val="00767179"/>
    <w:rsid w:val="007760B9"/>
    <w:rsid w:val="0078408F"/>
    <w:rsid w:val="007A024D"/>
    <w:rsid w:val="007A0E7B"/>
    <w:rsid w:val="007A4252"/>
    <w:rsid w:val="007B4A38"/>
    <w:rsid w:val="007B5A26"/>
    <w:rsid w:val="007D58BE"/>
    <w:rsid w:val="007E5315"/>
    <w:rsid w:val="007E7281"/>
    <w:rsid w:val="007F1EE7"/>
    <w:rsid w:val="008109AB"/>
    <w:rsid w:val="00855434"/>
    <w:rsid w:val="00891072"/>
    <w:rsid w:val="008A43B2"/>
    <w:rsid w:val="008A7195"/>
    <w:rsid w:val="009026AA"/>
    <w:rsid w:val="0091071D"/>
    <w:rsid w:val="0095011B"/>
    <w:rsid w:val="009510F7"/>
    <w:rsid w:val="009711CC"/>
    <w:rsid w:val="00992A29"/>
    <w:rsid w:val="00994F37"/>
    <w:rsid w:val="009A22F2"/>
    <w:rsid w:val="009A3CDA"/>
    <w:rsid w:val="009A6839"/>
    <w:rsid w:val="009B4E9A"/>
    <w:rsid w:val="009D38F6"/>
    <w:rsid w:val="009D5F7D"/>
    <w:rsid w:val="009E2BBA"/>
    <w:rsid w:val="009F118A"/>
    <w:rsid w:val="00A12348"/>
    <w:rsid w:val="00A204B4"/>
    <w:rsid w:val="00A64C29"/>
    <w:rsid w:val="00A73559"/>
    <w:rsid w:val="00B266DB"/>
    <w:rsid w:val="00B35460"/>
    <w:rsid w:val="00B66A36"/>
    <w:rsid w:val="00B74D3D"/>
    <w:rsid w:val="00B80C97"/>
    <w:rsid w:val="00B92D5A"/>
    <w:rsid w:val="00BA07B9"/>
    <w:rsid w:val="00BA1755"/>
    <w:rsid w:val="00BA323B"/>
    <w:rsid w:val="00BA44CB"/>
    <w:rsid w:val="00BD268E"/>
    <w:rsid w:val="00BF50FB"/>
    <w:rsid w:val="00C04DB9"/>
    <w:rsid w:val="00C162BE"/>
    <w:rsid w:val="00C64E9A"/>
    <w:rsid w:val="00C75251"/>
    <w:rsid w:val="00C81E14"/>
    <w:rsid w:val="00C93A7A"/>
    <w:rsid w:val="00CB30D2"/>
    <w:rsid w:val="00CB5497"/>
    <w:rsid w:val="00CD6AA8"/>
    <w:rsid w:val="00CF131C"/>
    <w:rsid w:val="00CF4064"/>
    <w:rsid w:val="00D003BD"/>
    <w:rsid w:val="00D004EC"/>
    <w:rsid w:val="00D007F5"/>
    <w:rsid w:val="00D0398E"/>
    <w:rsid w:val="00D0424D"/>
    <w:rsid w:val="00D10233"/>
    <w:rsid w:val="00D35CA0"/>
    <w:rsid w:val="00D57A97"/>
    <w:rsid w:val="00D67B07"/>
    <w:rsid w:val="00D91741"/>
    <w:rsid w:val="00DB7C58"/>
    <w:rsid w:val="00DE3322"/>
    <w:rsid w:val="00DE3AC9"/>
    <w:rsid w:val="00E15101"/>
    <w:rsid w:val="00E35DB0"/>
    <w:rsid w:val="00E516FC"/>
    <w:rsid w:val="00E870BE"/>
    <w:rsid w:val="00EA6BE9"/>
    <w:rsid w:val="00EB282B"/>
    <w:rsid w:val="00EF030F"/>
    <w:rsid w:val="00F05EE8"/>
    <w:rsid w:val="00F32994"/>
    <w:rsid w:val="00F363E2"/>
    <w:rsid w:val="00F36A42"/>
    <w:rsid w:val="00F6533D"/>
    <w:rsid w:val="00F73C40"/>
    <w:rsid w:val="00F85452"/>
    <w:rsid w:val="00FC39CC"/>
    <w:rsid w:val="00FD4BD6"/>
    <w:rsid w:val="00FE0848"/>
    <w:rsid w:val="00FE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93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78EA"/>
    <w:rPr>
      <w:color w:val="0000FF"/>
      <w:u w:val="single"/>
    </w:rPr>
  </w:style>
  <w:style w:type="paragraph" w:customStyle="1" w:styleId="c1">
    <w:name w:val="c1"/>
    <w:basedOn w:val="a"/>
    <w:rsid w:val="005F20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F2030"/>
  </w:style>
  <w:style w:type="paragraph" w:customStyle="1" w:styleId="c3">
    <w:name w:val="c3"/>
    <w:basedOn w:val="a"/>
    <w:rsid w:val="005F20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rsid w:val="006F15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6F158C"/>
  </w:style>
  <w:style w:type="paragraph" w:styleId="a4">
    <w:name w:val="Balloon Text"/>
    <w:basedOn w:val="a"/>
    <w:link w:val="a5"/>
    <w:uiPriority w:val="99"/>
    <w:semiHidden/>
    <w:unhideWhenUsed/>
    <w:rsid w:val="0021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B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1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8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167</cp:revision>
  <dcterms:created xsi:type="dcterms:W3CDTF">2018-05-08T07:38:00Z</dcterms:created>
  <dcterms:modified xsi:type="dcterms:W3CDTF">2018-05-11T14:49:00Z</dcterms:modified>
</cp:coreProperties>
</file>